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30" w:rsidRPr="004C605D" w:rsidRDefault="00AA0D30" w:rsidP="00586A7E">
      <w:pPr>
        <w:widowControl w:val="0"/>
        <w:spacing w:after="0" w:line="240" w:lineRule="auto"/>
        <w:ind w:left="5954"/>
        <w:rPr>
          <w:rFonts w:ascii="Times New Roman" w:hAnsi="Times New Roman"/>
          <w:sz w:val="28"/>
          <w:szCs w:val="28"/>
        </w:rPr>
      </w:pPr>
      <w:bookmarkStart w:id="0" w:name="_GoBack"/>
      <w:bookmarkEnd w:id="0"/>
      <w:r w:rsidRPr="004C605D">
        <w:rPr>
          <w:rFonts w:ascii="Times New Roman" w:hAnsi="Times New Roman"/>
          <w:sz w:val="28"/>
          <w:szCs w:val="28"/>
        </w:rPr>
        <w:t xml:space="preserve">Приложение </w:t>
      </w:r>
      <w:r w:rsidR="00522017">
        <w:rPr>
          <w:rFonts w:ascii="Times New Roman" w:hAnsi="Times New Roman"/>
          <w:sz w:val="28"/>
          <w:szCs w:val="28"/>
        </w:rPr>
        <w:t>5</w:t>
      </w:r>
    </w:p>
    <w:p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УТВЕРЖДЕН</w:t>
      </w:r>
      <w:r>
        <w:rPr>
          <w:rFonts w:ascii="Times New Roman" w:hAnsi="Times New Roman"/>
          <w:sz w:val="28"/>
          <w:szCs w:val="28"/>
        </w:rPr>
        <w:t>А</w:t>
      </w:r>
    </w:p>
    <w:p w:rsidR="00AA0D30" w:rsidRPr="004C605D" w:rsidRDefault="00AA0D30" w:rsidP="00586A7E">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приказом Роспотребнадзора</w:t>
      </w:r>
      <w:r w:rsidRPr="004C605D">
        <w:rPr>
          <w:rFonts w:ascii="Times New Roman" w:hAnsi="Times New Roman"/>
          <w:sz w:val="28"/>
          <w:szCs w:val="28"/>
        </w:rPr>
        <w:br/>
        <w:t>от _____________ №________</w:t>
      </w:r>
    </w:p>
    <w:p w:rsidR="00F10856" w:rsidRDefault="00F10856" w:rsidP="00586A7E">
      <w:pPr>
        <w:widowControl w:val="0"/>
        <w:spacing w:after="0" w:line="240" w:lineRule="auto"/>
        <w:jc w:val="center"/>
        <w:rPr>
          <w:rFonts w:ascii="Times New Roman" w:hAnsi="Times New Roman"/>
          <w:sz w:val="28"/>
          <w:szCs w:val="28"/>
        </w:rPr>
      </w:pPr>
    </w:p>
    <w:p w:rsidR="00AA0D30" w:rsidRPr="00487FC2" w:rsidRDefault="00AA0D30" w:rsidP="00586A7E">
      <w:pPr>
        <w:widowControl w:val="0"/>
        <w:spacing w:after="0" w:line="240" w:lineRule="auto"/>
        <w:jc w:val="center"/>
        <w:rPr>
          <w:rFonts w:ascii="Times New Roman" w:hAnsi="Times New Roman"/>
          <w:b/>
          <w:sz w:val="32"/>
          <w:szCs w:val="32"/>
        </w:rPr>
      </w:pPr>
      <w:r w:rsidRPr="00487FC2">
        <w:rPr>
          <w:rFonts w:ascii="Times New Roman" w:hAnsi="Times New Roman"/>
          <w:b/>
          <w:sz w:val="32"/>
          <w:szCs w:val="32"/>
        </w:rPr>
        <w:t>ОБУЧАЮЩАЯ (ПРОСВЕТИТЕЛЬСКАЯ) ПРОГРАММА</w:t>
      </w:r>
    </w:p>
    <w:p w:rsidR="00055859" w:rsidRPr="00AA0D30" w:rsidRDefault="00AA0D30" w:rsidP="00586A7E">
      <w:pPr>
        <w:widowControl w:val="0"/>
        <w:spacing w:after="0" w:line="240" w:lineRule="auto"/>
        <w:jc w:val="center"/>
        <w:rPr>
          <w:rFonts w:ascii="Times New Roman" w:hAnsi="Times New Roman"/>
          <w:b/>
          <w:sz w:val="28"/>
          <w:szCs w:val="28"/>
        </w:rPr>
      </w:pPr>
      <w:r w:rsidRPr="00487FC2">
        <w:rPr>
          <w:rFonts w:ascii="Times New Roman" w:hAnsi="Times New Roman"/>
          <w:b/>
          <w:sz w:val="32"/>
          <w:szCs w:val="32"/>
        </w:rPr>
        <w:t>по вопросам здорового питания</w:t>
      </w:r>
      <w:r w:rsidR="00BA41F7">
        <w:rPr>
          <w:rFonts w:ascii="Times New Roman" w:hAnsi="Times New Roman"/>
          <w:b/>
          <w:sz w:val="32"/>
          <w:szCs w:val="32"/>
        </w:rPr>
        <w:t xml:space="preserve"> </w:t>
      </w:r>
      <w:r w:rsidR="00BA41F7" w:rsidRPr="00BA41F7">
        <w:rPr>
          <w:rFonts w:ascii="Times New Roman" w:hAnsi="Times New Roman"/>
          <w:b/>
          <w:sz w:val="32"/>
          <w:szCs w:val="32"/>
        </w:rPr>
        <w:t>взрослого населения всех возрастов</w:t>
      </w:r>
    </w:p>
    <w:p w:rsidR="00AA0D30" w:rsidRDefault="00AA0D30" w:rsidP="00586A7E">
      <w:pPr>
        <w:widowControl w:val="0"/>
        <w:spacing w:after="0" w:line="240" w:lineRule="auto"/>
        <w:jc w:val="center"/>
        <w:rPr>
          <w:rFonts w:ascii="Times New Roman" w:eastAsia="Times New Roman" w:hAnsi="Times New Roman"/>
          <w:b/>
          <w:sz w:val="28"/>
          <w:szCs w:val="28"/>
          <w:lang w:eastAsia="ru-RU"/>
        </w:rPr>
      </w:pPr>
    </w:p>
    <w:p w:rsidR="0048172F" w:rsidRPr="004535BC" w:rsidRDefault="0048172F" w:rsidP="00586A7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 Общие положения</w:t>
      </w:r>
    </w:p>
    <w:p w:rsidR="0048172F" w:rsidRPr="004535BC" w:rsidRDefault="0048172F" w:rsidP="00586A7E">
      <w:pPr>
        <w:widowControl w:val="0"/>
        <w:spacing w:after="0" w:line="240" w:lineRule="auto"/>
        <w:jc w:val="center"/>
        <w:rPr>
          <w:rFonts w:ascii="Times New Roman" w:hAnsi="Times New Roman"/>
          <w:sz w:val="28"/>
          <w:szCs w:val="28"/>
        </w:rPr>
      </w:pPr>
    </w:p>
    <w:p w:rsidR="0048172F" w:rsidRDefault="0048172F" w:rsidP="00586A7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Обучающая</w:t>
      </w:r>
      <w:r w:rsidRPr="004535BC">
        <w:rPr>
          <w:rFonts w:ascii="Times New Roman" w:hAnsi="Times New Roman"/>
          <w:sz w:val="28"/>
          <w:szCs w:val="28"/>
        </w:rPr>
        <w:t xml:space="preserve"> (просветительская) программа по</w:t>
      </w:r>
      <w:r w:rsidR="00BA41F7">
        <w:rPr>
          <w:rFonts w:ascii="Times New Roman" w:hAnsi="Times New Roman"/>
          <w:sz w:val="28"/>
          <w:szCs w:val="28"/>
        </w:rPr>
        <w:t xml:space="preserve"> вопросам здорового питания для </w:t>
      </w:r>
      <w:r w:rsidR="00BA41F7" w:rsidRPr="00BA41F7">
        <w:rPr>
          <w:rFonts w:ascii="Times New Roman" w:hAnsi="Times New Roman"/>
          <w:sz w:val="28"/>
          <w:szCs w:val="28"/>
        </w:rPr>
        <w:t>взрослого населения всех возрастов</w:t>
      </w:r>
      <w:r w:rsidR="00BA41F7">
        <w:rPr>
          <w:rFonts w:ascii="Times New Roman" w:hAnsi="Times New Roman"/>
          <w:sz w:val="28"/>
          <w:szCs w:val="28"/>
        </w:rPr>
        <w:t xml:space="preserve"> </w:t>
      </w:r>
      <w:r w:rsidRPr="0059703C">
        <w:rPr>
          <w:rFonts w:ascii="Times New Roman" w:eastAsia="Times New Roman" w:hAnsi="Times New Roman"/>
          <w:sz w:val="28"/>
          <w:szCs w:val="28"/>
          <w:lang w:eastAsia="ru-RU"/>
        </w:rPr>
        <w:t>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48172F" w:rsidRPr="004535BC" w:rsidRDefault="0048172F" w:rsidP="00586A7E">
      <w:pPr>
        <w:widowControl w:val="0"/>
        <w:spacing w:after="0" w:line="240" w:lineRule="auto"/>
        <w:ind w:firstLine="709"/>
        <w:jc w:val="both"/>
        <w:rPr>
          <w:rFonts w:ascii="Times New Roman" w:hAnsi="Times New Roman"/>
          <w:sz w:val="28"/>
          <w:szCs w:val="28"/>
        </w:rPr>
      </w:pPr>
    </w:p>
    <w:p w:rsidR="0048172F" w:rsidRPr="004535BC" w:rsidRDefault="0048172F" w:rsidP="00586A7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II. Целевой раздел</w:t>
      </w:r>
    </w:p>
    <w:p w:rsidR="0048172F" w:rsidRPr="004535BC"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2.1. Актуальность программы: </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Default="0048172F" w:rsidP="00586A7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В современных условиях уровень здоровья населения является одним из факторов обеспечения экономического роста и национальной безопасности государства и, в этой связи, вопросы здорового питания </w:t>
      </w:r>
      <w:r w:rsidR="00BA41F7">
        <w:rPr>
          <w:rFonts w:ascii="Times New Roman" w:hAnsi="Times New Roman"/>
          <w:sz w:val="28"/>
          <w:szCs w:val="28"/>
        </w:rPr>
        <w:t>взрослого населения всех возрастных групп</w:t>
      </w:r>
      <w:r w:rsidRPr="004535BC">
        <w:rPr>
          <w:rFonts w:ascii="Times New Roman" w:hAnsi="Times New Roman"/>
          <w:sz w:val="28"/>
          <w:szCs w:val="28"/>
        </w:rPr>
        <w:t xml:space="preserve"> в целях реализации мероприятий федерального проекта «Укрепление общественного здоровья» национального проекта «Демография», направлены на улучшение качества и продолжительности жизни. </w:t>
      </w:r>
    </w:p>
    <w:p w:rsidR="00BD1F02" w:rsidRPr="004535BC" w:rsidRDefault="00BD1F02" w:rsidP="00586A7E">
      <w:pPr>
        <w:widowControl w:val="0"/>
        <w:spacing w:after="0" w:line="240" w:lineRule="auto"/>
        <w:ind w:firstLine="709"/>
        <w:jc w:val="both"/>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2.2. Цель программы:</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Pr="004535BC" w:rsidRDefault="0048172F" w:rsidP="00586A7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Целью программы является увеличение к 2024 году доли граждан, ведущих здоровый образ жизни, включая соблюдение  принципов здорового питания, через формирование информационно-образовательной среды, способствующей распространению устойчивых  изменений в образе жизни, включая приверженность схемам питания, обеспечивающим ликвидацию микронутриентной недостаточности, сокращение потребления соли, добавленного сахара, насыщенных жиров, увеличение потребления овощей, фруктов, обеспечивающих профилактику алиментарно-зависимых заболеваний. </w:t>
      </w:r>
    </w:p>
    <w:p w:rsidR="0048172F" w:rsidRPr="004535BC" w:rsidRDefault="0048172F" w:rsidP="00586A7E">
      <w:pPr>
        <w:widowControl w:val="0"/>
        <w:spacing w:after="0" w:line="240" w:lineRule="auto"/>
        <w:ind w:firstLine="709"/>
        <w:jc w:val="both"/>
        <w:rPr>
          <w:rFonts w:ascii="Times New Roman" w:hAnsi="Times New Roman"/>
          <w:sz w:val="28"/>
          <w:szCs w:val="28"/>
        </w:rPr>
      </w:pPr>
    </w:p>
    <w:p w:rsidR="0048172F" w:rsidRDefault="0048172F" w:rsidP="00586A7E">
      <w:pPr>
        <w:widowControl w:val="0"/>
        <w:spacing w:after="0" w:line="240" w:lineRule="auto"/>
        <w:ind w:firstLine="709"/>
        <w:jc w:val="both"/>
        <w:rPr>
          <w:rFonts w:ascii="Times New Roman" w:hAnsi="Times New Roman"/>
          <w:b/>
          <w:sz w:val="28"/>
          <w:szCs w:val="28"/>
        </w:rPr>
      </w:pPr>
      <w:r w:rsidRPr="004C1BB8">
        <w:rPr>
          <w:rFonts w:ascii="Times New Roman" w:hAnsi="Times New Roman"/>
          <w:b/>
          <w:sz w:val="28"/>
          <w:szCs w:val="28"/>
        </w:rPr>
        <w:lastRenderedPageBreak/>
        <w:t>2.3. Задачи программы:</w:t>
      </w:r>
    </w:p>
    <w:p w:rsidR="00F10856" w:rsidRPr="004C1BB8" w:rsidRDefault="00F10856" w:rsidP="00586A7E">
      <w:pPr>
        <w:widowControl w:val="0"/>
        <w:spacing w:after="0" w:line="240" w:lineRule="auto"/>
        <w:ind w:firstLine="709"/>
        <w:jc w:val="both"/>
        <w:rPr>
          <w:rFonts w:ascii="Times New Roman" w:hAnsi="Times New Roman"/>
          <w:b/>
          <w:sz w:val="28"/>
          <w:szCs w:val="28"/>
        </w:rPr>
      </w:pPr>
    </w:p>
    <w:p w:rsidR="0048172F" w:rsidRPr="004535BC" w:rsidRDefault="0048172F" w:rsidP="00586A7E">
      <w:pPr>
        <w:widowControl w:val="0"/>
        <w:spacing w:after="0" w:line="240" w:lineRule="auto"/>
        <w:ind w:firstLine="720"/>
        <w:jc w:val="both"/>
        <w:rPr>
          <w:rFonts w:ascii="Times New Roman" w:eastAsia="Montserrat" w:hAnsi="Times New Roman"/>
          <w:sz w:val="28"/>
          <w:szCs w:val="28"/>
        </w:rPr>
      </w:pPr>
      <w:r w:rsidRPr="004535BC">
        <w:rPr>
          <w:rFonts w:ascii="Times New Roman" w:eastAsia="Montserrat" w:hAnsi="Times New Roman"/>
          <w:sz w:val="28"/>
          <w:szCs w:val="28"/>
        </w:rPr>
        <w:t>Разработка, внедрение образовательной программы по вопросам здорового питания</w:t>
      </w:r>
      <w:r w:rsidRPr="004535BC">
        <w:rPr>
          <w:rFonts w:ascii="Times New Roman" w:hAnsi="Times New Roman"/>
          <w:sz w:val="28"/>
          <w:szCs w:val="28"/>
        </w:rPr>
        <w:t xml:space="preserve"> </w:t>
      </w:r>
      <w:r w:rsidR="00BA41F7" w:rsidRPr="00BA41F7">
        <w:rPr>
          <w:rFonts w:ascii="Times New Roman" w:hAnsi="Times New Roman"/>
          <w:sz w:val="28"/>
          <w:szCs w:val="28"/>
        </w:rPr>
        <w:t>взрослого населения всех возрастов</w:t>
      </w:r>
      <w:r w:rsidRPr="004535BC">
        <w:rPr>
          <w:rFonts w:ascii="Times New Roman" w:eastAsia="Montserrat" w:hAnsi="Times New Roman"/>
          <w:sz w:val="28"/>
          <w:szCs w:val="28"/>
        </w:rPr>
        <w:t>.</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Освоение населением базовых принципов здорового питания.</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Выработка у населения навыков, способствующих </w:t>
      </w:r>
      <w:r w:rsidR="00C61B1D">
        <w:rPr>
          <w:rFonts w:ascii="Times New Roman" w:hAnsi="Times New Roman"/>
          <w:sz w:val="28"/>
          <w:szCs w:val="28"/>
        </w:rPr>
        <w:t xml:space="preserve">формированию </w:t>
      </w:r>
      <w:r w:rsidR="00F10856">
        <w:rPr>
          <w:rFonts w:ascii="Times New Roman" w:hAnsi="Times New Roman"/>
          <w:sz w:val="28"/>
          <w:szCs w:val="28"/>
        </w:rPr>
        <w:t>персонального</w:t>
      </w:r>
      <w:r w:rsidR="00C61B1D">
        <w:rPr>
          <w:rFonts w:ascii="Times New Roman" w:hAnsi="Times New Roman"/>
          <w:sz w:val="28"/>
          <w:szCs w:val="28"/>
        </w:rPr>
        <w:t xml:space="preserve"> рациона</w:t>
      </w:r>
      <w:r>
        <w:rPr>
          <w:rFonts w:ascii="Times New Roman" w:hAnsi="Times New Roman"/>
          <w:sz w:val="28"/>
          <w:szCs w:val="28"/>
        </w:rPr>
        <w:t xml:space="preserve"> питани</w:t>
      </w:r>
      <w:r w:rsidR="00C61B1D">
        <w:rPr>
          <w:rFonts w:ascii="Times New Roman" w:hAnsi="Times New Roman"/>
          <w:sz w:val="28"/>
          <w:szCs w:val="28"/>
        </w:rPr>
        <w:t>я</w:t>
      </w:r>
      <w:r>
        <w:rPr>
          <w:rFonts w:ascii="Times New Roman" w:hAnsi="Times New Roman"/>
          <w:sz w:val="28"/>
          <w:szCs w:val="28"/>
        </w:rPr>
        <w:t>.</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обучающимися практического опыта в </w:t>
      </w:r>
      <w:r w:rsidR="00C61B1D">
        <w:rPr>
          <w:rFonts w:ascii="Times New Roman" w:hAnsi="Times New Roman"/>
          <w:sz w:val="28"/>
          <w:szCs w:val="28"/>
        </w:rPr>
        <w:t>области безопасного потребительского поведения</w:t>
      </w:r>
      <w:r>
        <w:rPr>
          <w:rFonts w:ascii="Times New Roman" w:hAnsi="Times New Roman"/>
          <w:sz w:val="28"/>
          <w:szCs w:val="28"/>
        </w:rPr>
        <w:t>.</w:t>
      </w:r>
    </w:p>
    <w:p w:rsidR="00E03E77" w:rsidRDefault="00E03E77" w:rsidP="00586A7E">
      <w:pPr>
        <w:pStyle w:val="ac"/>
        <w:widowControl w:val="0"/>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w:t>
      </w:r>
      <w:r w:rsidR="00C61B1D">
        <w:rPr>
          <w:rFonts w:ascii="Times New Roman" w:hAnsi="Times New Roman"/>
          <w:sz w:val="28"/>
          <w:szCs w:val="28"/>
        </w:rPr>
        <w:t>технологий</w:t>
      </w:r>
      <w:r>
        <w:rPr>
          <w:rFonts w:ascii="Times New Roman" w:hAnsi="Times New Roman"/>
          <w:sz w:val="28"/>
          <w:szCs w:val="28"/>
        </w:rPr>
        <w:t xml:space="preserve"> приготовления блюд здорового питания.</w:t>
      </w:r>
    </w:p>
    <w:p w:rsidR="0048172F"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2.4. Целевая аудитория программы </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Pr="004535BC" w:rsidRDefault="00BA41F7"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Население в возрасте старше 18 лет</w:t>
      </w:r>
      <w:r w:rsidR="00A07310">
        <w:rPr>
          <w:rFonts w:ascii="Times New Roman" w:hAnsi="Times New Roman"/>
          <w:sz w:val="28"/>
          <w:szCs w:val="28"/>
        </w:rPr>
        <w:t xml:space="preserve">, </w:t>
      </w:r>
      <w:r w:rsidR="00E624A6" w:rsidRPr="00E624A6">
        <w:rPr>
          <w:rFonts w:ascii="Times New Roman" w:hAnsi="Times New Roman"/>
          <w:color w:val="000000" w:themeColor="text1"/>
          <w:sz w:val="28"/>
          <w:szCs w:val="28"/>
        </w:rPr>
        <w:t>а также</w:t>
      </w:r>
      <w:r w:rsidR="00E624A6">
        <w:rPr>
          <w:rFonts w:ascii="Times New Roman" w:hAnsi="Times New Roman"/>
          <w:sz w:val="28"/>
          <w:szCs w:val="28"/>
        </w:rPr>
        <w:t xml:space="preserve"> </w:t>
      </w:r>
      <w:r w:rsidR="00A07310">
        <w:rPr>
          <w:rFonts w:ascii="Times New Roman" w:hAnsi="Times New Roman"/>
          <w:sz w:val="28"/>
          <w:szCs w:val="28"/>
        </w:rPr>
        <w:t>педагогические и медицинские работники, с</w:t>
      </w:r>
      <w:r w:rsidR="0048172F" w:rsidRPr="004535BC">
        <w:rPr>
          <w:rFonts w:ascii="Times New Roman" w:hAnsi="Times New Roman"/>
          <w:sz w:val="28"/>
          <w:szCs w:val="28"/>
        </w:rPr>
        <w:t xml:space="preserve">пециалисты по </w:t>
      </w:r>
      <w:r w:rsidR="00A07310">
        <w:rPr>
          <w:rFonts w:ascii="Times New Roman" w:hAnsi="Times New Roman"/>
          <w:sz w:val="28"/>
          <w:szCs w:val="28"/>
        </w:rPr>
        <w:t>вопросам здорового и лечебного питания</w:t>
      </w:r>
      <w:r w:rsidR="0048172F" w:rsidRPr="004535BC">
        <w:rPr>
          <w:rFonts w:ascii="Times New Roman" w:hAnsi="Times New Roman"/>
          <w:sz w:val="28"/>
          <w:szCs w:val="28"/>
        </w:rPr>
        <w:t xml:space="preserve">, </w:t>
      </w:r>
      <w:r w:rsidR="00A07310">
        <w:rPr>
          <w:rFonts w:ascii="Times New Roman" w:hAnsi="Times New Roman"/>
          <w:sz w:val="28"/>
          <w:szCs w:val="28"/>
        </w:rPr>
        <w:t xml:space="preserve">гигиены питания, работники пищевых производств и организаций общественного питания, </w:t>
      </w:r>
      <w:r w:rsidR="0048172F" w:rsidRPr="004535BC">
        <w:rPr>
          <w:rFonts w:ascii="Times New Roman" w:hAnsi="Times New Roman"/>
          <w:sz w:val="28"/>
          <w:szCs w:val="28"/>
        </w:rPr>
        <w:t>специалисты профильных направлений научных и практических организаций</w:t>
      </w:r>
      <w:r w:rsidR="00D829EE">
        <w:rPr>
          <w:rFonts w:ascii="Times New Roman" w:hAnsi="Times New Roman"/>
          <w:sz w:val="28"/>
          <w:szCs w:val="28"/>
        </w:rPr>
        <w:t>.</w:t>
      </w:r>
    </w:p>
    <w:p w:rsidR="00586A7E" w:rsidRPr="00586A7E" w:rsidRDefault="00586A7E" w:rsidP="00586A7E">
      <w:pPr>
        <w:widowControl w:val="0"/>
        <w:spacing w:after="0" w:line="240" w:lineRule="auto"/>
        <w:ind w:firstLine="567"/>
        <w:jc w:val="both"/>
        <w:rPr>
          <w:rFonts w:ascii="Times New Roman" w:eastAsia="Montserrat" w:hAnsi="Times New Roman"/>
          <w:sz w:val="28"/>
          <w:szCs w:val="28"/>
        </w:rPr>
      </w:pPr>
    </w:p>
    <w:p w:rsidR="00586A7E" w:rsidRDefault="00586A7E" w:rsidP="00586A7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2.5.1. Разработка программы</w:t>
      </w:r>
    </w:p>
    <w:p w:rsidR="00586A7E" w:rsidRDefault="00586A7E" w:rsidP="00586A7E">
      <w:pPr>
        <w:widowControl w:val="0"/>
        <w:spacing w:after="0" w:line="240" w:lineRule="auto"/>
        <w:ind w:firstLine="709"/>
        <w:jc w:val="both"/>
        <w:rPr>
          <w:rFonts w:ascii="Times New Roman" w:eastAsia="Montserrat" w:hAnsi="Times New Roman"/>
          <w:b/>
          <w:sz w:val="28"/>
          <w:szCs w:val="28"/>
        </w:rPr>
      </w:pPr>
    </w:p>
    <w:p w:rsidR="00586A7E" w:rsidRPr="004C1BB8" w:rsidRDefault="00586A7E" w:rsidP="00586A7E">
      <w:pPr>
        <w:widowControl w:val="0"/>
        <w:spacing w:after="0" w:line="240" w:lineRule="auto"/>
        <w:ind w:firstLine="709"/>
        <w:jc w:val="both"/>
        <w:rPr>
          <w:rFonts w:ascii="Times New Roman" w:eastAsia="Montserrat" w:hAnsi="Times New Roman"/>
          <w:b/>
          <w:sz w:val="28"/>
          <w:szCs w:val="28"/>
        </w:rPr>
      </w:pPr>
      <w:r>
        <w:rPr>
          <w:rFonts w:ascii="Times New Roman" w:hAnsi="Times New Roman"/>
          <w:sz w:val="28"/>
          <w:szCs w:val="28"/>
        </w:rPr>
        <w:t>Образовательная программа объемом 15 часов состоит из четырех разделов, охватывающих тематику принципов здорового и безопасного питания в целом.</w:t>
      </w:r>
    </w:p>
    <w:p w:rsidR="00586A7E" w:rsidRPr="004535BC" w:rsidRDefault="00586A7E" w:rsidP="00586A7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функциональному принципу</w:t>
      </w:r>
      <w:r w:rsidRPr="004535BC">
        <w:rPr>
          <w:rFonts w:ascii="Times New Roman" w:hAnsi="Times New Roman"/>
          <w:sz w:val="28"/>
          <w:szCs w:val="28"/>
          <w:lang w:bidi="ru-RU"/>
        </w:rPr>
        <w:t xml:space="preserve"> </w:t>
      </w:r>
      <w:r>
        <w:rPr>
          <w:rFonts w:ascii="Times New Roman" w:hAnsi="Times New Roman"/>
          <w:sz w:val="28"/>
          <w:szCs w:val="28"/>
        </w:rPr>
        <w:t>–</w:t>
      </w:r>
      <w:r w:rsidR="00E845C1" w:rsidRPr="00E845C1">
        <w:rPr>
          <w:rFonts w:ascii="Times New Roman" w:hAnsi="Times New Roman"/>
          <w:sz w:val="28"/>
          <w:szCs w:val="28"/>
        </w:rPr>
        <w:t xml:space="preserve"> </w:t>
      </w:r>
      <w:r w:rsidRPr="00E845C1">
        <w:rPr>
          <w:rFonts w:ascii="Times New Roman" w:hAnsi="Times New Roman"/>
          <w:sz w:val="28"/>
          <w:szCs w:val="28"/>
        </w:rPr>
        <w:t>образовательные программы для взрослого населения всех возрастов в области здорового питания и их методическое обеспечение</w:t>
      </w:r>
      <w:r w:rsidRPr="004535BC">
        <w:rPr>
          <w:rFonts w:ascii="Times New Roman" w:hAnsi="Times New Roman"/>
          <w:sz w:val="28"/>
          <w:szCs w:val="28"/>
        </w:rPr>
        <w:t>, включа</w:t>
      </w:r>
      <w:r w:rsidR="00E845C1">
        <w:rPr>
          <w:rFonts w:ascii="Times New Roman" w:hAnsi="Times New Roman"/>
          <w:sz w:val="28"/>
          <w:szCs w:val="28"/>
        </w:rPr>
        <w:t>ет</w:t>
      </w:r>
      <w:r w:rsidRPr="004535BC">
        <w:rPr>
          <w:rFonts w:ascii="Times New Roman" w:hAnsi="Times New Roman"/>
          <w:sz w:val="28"/>
          <w:szCs w:val="28"/>
        </w:rPr>
        <w:t xml:space="preserve"> программы</w:t>
      </w:r>
      <w:r w:rsidRPr="004535BC">
        <w:rPr>
          <w:rFonts w:ascii="Times New Roman" w:hAnsi="Times New Roman"/>
          <w:sz w:val="28"/>
          <w:szCs w:val="28"/>
          <w:lang w:bidi="ru-RU"/>
        </w:rPr>
        <w:t>, методики и методические материалы для проведения просветительских мероприятий по вопросам формирования приверженности принципам здорового питания.</w:t>
      </w:r>
    </w:p>
    <w:p w:rsidR="00586A7E" w:rsidRPr="004535BC" w:rsidRDefault="00586A7E" w:rsidP="00586A7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территориальному принципу</w:t>
      </w:r>
      <w:r w:rsidRPr="004535BC">
        <w:rPr>
          <w:rFonts w:ascii="Times New Roman" w:hAnsi="Times New Roman"/>
          <w:sz w:val="28"/>
          <w:szCs w:val="28"/>
          <w:lang w:bidi="ru-RU"/>
        </w:rPr>
        <w:t xml:space="preserve"> </w:t>
      </w:r>
      <w:r>
        <w:rPr>
          <w:rFonts w:ascii="Times New Roman" w:hAnsi="Times New Roman"/>
          <w:sz w:val="28"/>
          <w:szCs w:val="28"/>
          <w:lang w:bidi="ru-RU"/>
        </w:rPr>
        <w:t>–</w:t>
      </w:r>
      <w:r w:rsidRPr="004535BC">
        <w:rPr>
          <w:rFonts w:ascii="Times New Roman" w:hAnsi="Times New Roman"/>
          <w:sz w:val="28"/>
          <w:szCs w:val="28"/>
          <w:lang w:bidi="ru-RU"/>
        </w:rPr>
        <w:t xml:space="preserve"> реализуется комплекс исследований всех </w:t>
      </w:r>
      <w:r>
        <w:rPr>
          <w:rFonts w:ascii="Times New Roman" w:hAnsi="Times New Roman"/>
          <w:sz w:val="28"/>
          <w:szCs w:val="28"/>
          <w:lang w:bidi="ru-RU"/>
        </w:rPr>
        <w:t xml:space="preserve">возрастных групп взрослого </w:t>
      </w:r>
      <w:r w:rsidRPr="004535BC">
        <w:rPr>
          <w:rFonts w:ascii="Times New Roman" w:hAnsi="Times New Roman"/>
          <w:sz w:val="28"/>
          <w:szCs w:val="28"/>
          <w:lang w:bidi="ru-RU"/>
        </w:rPr>
        <w:t>населения, программы которых рассмотрены и утверждены объединенным консультативным органом (научно-методическим советом).</w:t>
      </w:r>
    </w:p>
    <w:p w:rsidR="00586A7E" w:rsidRPr="004535BC" w:rsidRDefault="00586A7E" w:rsidP="00586A7E">
      <w:pPr>
        <w:widowControl w:val="0"/>
        <w:spacing w:after="0" w:line="240" w:lineRule="auto"/>
        <w:ind w:firstLine="851"/>
        <w:jc w:val="both"/>
        <w:rPr>
          <w:rFonts w:ascii="Times New Roman" w:eastAsia="Montserrat" w:hAnsi="Times New Roman"/>
          <w:i/>
          <w:sz w:val="28"/>
          <w:szCs w:val="28"/>
        </w:rPr>
      </w:pPr>
    </w:p>
    <w:p w:rsidR="00586A7E" w:rsidRPr="004535BC" w:rsidRDefault="00586A7E" w:rsidP="00586A7E">
      <w:pPr>
        <w:widowControl w:val="0"/>
        <w:spacing w:after="0" w:line="240" w:lineRule="auto"/>
        <w:ind w:firstLine="709"/>
        <w:jc w:val="both"/>
        <w:rPr>
          <w:rFonts w:ascii="Times New Roman" w:hAnsi="Times New Roman"/>
          <w:sz w:val="28"/>
          <w:szCs w:val="28"/>
        </w:rPr>
      </w:pPr>
      <w:bookmarkStart w:id="1" w:name="_Hlk41390504"/>
      <w:r w:rsidRPr="004535BC">
        <w:rPr>
          <w:rFonts w:ascii="Times New Roman" w:hAnsi="Times New Roman"/>
          <w:sz w:val="28"/>
          <w:szCs w:val="28"/>
        </w:rPr>
        <w:t xml:space="preserve">Оказание консультативно-методической помощи органам и организациям Роспотребнадзора, медицинским организациям, </w:t>
      </w:r>
      <w:r>
        <w:rPr>
          <w:rFonts w:ascii="Times New Roman" w:hAnsi="Times New Roman"/>
          <w:sz w:val="28"/>
          <w:szCs w:val="28"/>
        </w:rPr>
        <w:t>работникам пищевых производств и организаций общественного питания</w:t>
      </w:r>
      <w:r w:rsidRPr="004535BC">
        <w:rPr>
          <w:rFonts w:ascii="Times New Roman" w:hAnsi="Times New Roman"/>
          <w:sz w:val="28"/>
          <w:szCs w:val="28"/>
        </w:rPr>
        <w:t xml:space="preserve"> и населению</w:t>
      </w:r>
      <w:bookmarkEnd w:id="1"/>
      <w:r>
        <w:rPr>
          <w:rFonts w:ascii="Times New Roman" w:hAnsi="Times New Roman"/>
          <w:sz w:val="28"/>
          <w:szCs w:val="28"/>
        </w:rPr>
        <w:t xml:space="preserve"> старше 18 лет</w:t>
      </w:r>
      <w:r w:rsidRPr="004535BC">
        <w:rPr>
          <w:rFonts w:ascii="Times New Roman" w:hAnsi="Times New Roman"/>
          <w:sz w:val="28"/>
          <w:szCs w:val="28"/>
        </w:rPr>
        <w:t xml:space="preserve"> по вопросам здорового питания.</w:t>
      </w:r>
    </w:p>
    <w:p w:rsidR="00586A7E" w:rsidRDefault="00586A7E"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реализации программы выступят комбинированные уроки, лекционные и практические занятия. Также предполагается работа по освоению навыков построения и контроля собственной системы питания, ориентированной на здоровьесбережение и безопасность</w:t>
      </w:r>
      <w:r w:rsidR="0041422C">
        <w:rPr>
          <w:rFonts w:ascii="Times New Roman" w:hAnsi="Times New Roman"/>
          <w:sz w:val="28"/>
          <w:szCs w:val="28"/>
        </w:rPr>
        <w:t xml:space="preserve"> питания</w:t>
      </w:r>
      <w:r>
        <w:rPr>
          <w:rFonts w:ascii="Times New Roman" w:hAnsi="Times New Roman"/>
          <w:sz w:val="28"/>
          <w:szCs w:val="28"/>
        </w:rPr>
        <w:t>.</w:t>
      </w:r>
    </w:p>
    <w:p w:rsidR="00586A7E" w:rsidRPr="00586A7E" w:rsidRDefault="00586A7E" w:rsidP="00586A7E">
      <w:pPr>
        <w:widowControl w:val="0"/>
        <w:spacing w:after="0" w:line="240" w:lineRule="auto"/>
        <w:ind w:firstLine="851"/>
        <w:jc w:val="both"/>
        <w:rPr>
          <w:rFonts w:ascii="Times New Roman" w:eastAsia="Montserrat" w:hAnsi="Times New Roman"/>
          <w:sz w:val="28"/>
          <w:szCs w:val="28"/>
        </w:rPr>
      </w:pPr>
    </w:p>
    <w:p w:rsidR="00586A7E" w:rsidRDefault="00586A7E" w:rsidP="00586A7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2.5.3. Реализация программы</w:t>
      </w:r>
    </w:p>
    <w:p w:rsidR="00586A7E" w:rsidRPr="004C1BB8" w:rsidRDefault="00586A7E" w:rsidP="00586A7E">
      <w:pPr>
        <w:widowControl w:val="0"/>
        <w:spacing w:after="0" w:line="240" w:lineRule="auto"/>
        <w:ind w:firstLine="709"/>
        <w:jc w:val="both"/>
        <w:rPr>
          <w:rFonts w:ascii="Times New Roman" w:eastAsia="Montserrat" w:hAnsi="Times New Roman"/>
          <w:b/>
          <w:sz w:val="28"/>
          <w:szCs w:val="28"/>
        </w:rPr>
      </w:pPr>
    </w:p>
    <w:p w:rsidR="00586A7E" w:rsidRPr="004535BC" w:rsidRDefault="00586A7E" w:rsidP="00586A7E">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w:t>
      </w:r>
      <w:r w:rsidR="00794497">
        <w:rPr>
          <w:rFonts w:ascii="Times New Roman" w:eastAsia="Montserrat" w:hAnsi="Times New Roman"/>
          <w:bCs/>
          <w:sz w:val="28"/>
          <w:szCs w:val="28"/>
        </w:rPr>
        <w:t>обучения</w:t>
      </w:r>
      <w:r w:rsidRPr="004535BC">
        <w:rPr>
          <w:rFonts w:ascii="Times New Roman" w:eastAsia="Montserrat" w:hAnsi="Times New Roman"/>
          <w:sz w:val="28"/>
          <w:szCs w:val="28"/>
        </w:rPr>
        <w:t xml:space="preserve">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sidR="00794497">
        <w:rPr>
          <w:rFonts w:ascii="Times New Roman" w:eastAsia="Montserrat" w:hAnsi="Times New Roman"/>
          <w:sz w:val="28"/>
          <w:szCs w:val="28"/>
        </w:rPr>
        <w:t>обучающих</w:t>
      </w:r>
      <w:r w:rsidRPr="004535BC">
        <w:rPr>
          <w:rFonts w:ascii="Times New Roman" w:eastAsia="Montserrat" w:hAnsi="Times New Roman"/>
          <w:sz w:val="28"/>
          <w:szCs w:val="28"/>
        </w:rPr>
        <w:t xml:space="preserve"> </w:t>
      </w:r>
      <w:r w:rsidR="00794497">
        <w:rPr>
          <w:rFonts w:ascii="Times New Roman" w:eastAsia="Montserrat" w:hAnsi="Times New Roman"/>
          <w:sz w:val="28"/>
          <w:szCs w:val="28"/>
        </w:rPr>
        <w:t>(</w:t>
      </w:r>
      <w:r w:rsidRPr="004535BC">
        <w:rPr>
          <w:rFonts w:ascii="Times New Roman" w:eastAsia="Montserrat" w:hAnsi="Times New Roman"/>
          <w:sz w:val="28"/>
          <w:szCs w:val="28"/>
        </w:rPr>
        <w:t>просветительских</w:t>
      </w:r>
      <w:r w:rsidR="00794497">
        <w:rPr>
          <w:rFonts w:ascii="Times New Roman" w:eastAsia="Montserrat" w:hAnsi="Times New Roman"/>
          <w:sz w:val="28"/>
          <w:szCs w:val="28"/>
        </w:rPr>
        <w:t>)</w:t>
      </w:r>
      <w:r w:rsidRPr="004535BC">
        <w:rPr>
          <w:rFonts w:ascii="Times New Roman" w:eastAsia="Montserrat" w:hAnsi="Times New Roman"/>
          <w:sz w:val="28"/>
          <w:szCs w:val="28"/>
        </w:rPr>
        <w:t xml:space="preserve"> программам по вопросам здорового питания в соответствии с «дорожной картой»</w:t>
      </w:r>
      <w:r w:rsidR="00794497">
        <w:rPr>
          <w:rFonts w:ascii="Times New Roman" w:eastAsia="Montserrat" w:hAnsi="Times New Roman"/>
          <w:sz w:val="28"/>
          <w:szCs w:val="28"/>
        </w:rPr>
        <w:t>.</w:t>
      </w:r>
    </w:p>
    <w:p w:rsidR="00586A7E" w:rsidRPr="00E624A6" w:rsidRDefault="00586A7E" w:rsidP="00586A7E">
      <w:pPr>
        <w:widowControl w:val="0"/>
        <w:spacing w:after="0" w:line="240" w:lineRule="auto"/>
        <w:ind w:firstLine="851"/>
        <w:jc w:val="both"/>
        <w:rPr>
          <w:rFonts w:ascii="Times New Roman" w:eastAsia="Montserrat" w:hAnsi="Times New Roman"/>
          <w:sz w:val="28"/>
          <w:szCs w:val="28"/>
        </w:rPr>
      </w:pPr>
    </w:p>
    <w:p w:rsidR="0048172F" w:rsidRDefault="0048172F" w:rsidP="00586A7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w:t>
      </w:r>
      <w:r w:rsidR="00586A7E">
        <w:rPr>
          <w:rFonts w:ascii="Times New Roman" w:hAnsi="Times New Roman"/>
          <w:b/>
          <w:sz w:val="28"/>
          <w:szCs w:val="28"/>
        </w:rPr>
        <w:t>6</w:t>
      </w:r>
      <w:r w:rsidRPr="004C1BB8">
        <w:rPr>
          <w:rFonts w:ascii="Times New Roman" w:hAnsi="Times New Roman"/>
          <w:b/>
          <w:sz w:val="28"/>
          <w:szCs w:val="28"/>
        </w:rPr>
        <w:t>. Планируемые результаты освоения программы</w:t>
      </w:r>
    </w:p>
    <w:p w:rsidR="00F10856" w:rsidRPr="004C1BB8" w:rsidRDefault="00F10856" w:rsidP="00586A7E">
      <w:pPr>
        <w:widowControl w:val="0"/>
        <w:spacing w:after="0" w:line="240" w:lineRule="auto"/>
        <w:ind w:firstLine="709"/>
        <w:rPr>
          <w:rFonts w:ascii="Times New Roman" w:hAnsi="Times New Roman"/>
          <w:b/>
          <w:sz w:val="28"/>
          <w:szCs w:val="28"/>
        </w:rPr>
      </w:pPr>
    </w:p>
    <w:p w:rsidR="0048172F" w:rsidRPr="009346E8" w:rsidRDefault="0048172F" w:rsidP="00586A7E">
      <w:pPr>
        <w:widowControl w:val="0"/>
        <w:spacing w:after="0" w:line="240" w:lineRule="auto"/>
        <w:ind w:firstLine="709"/>
        <w:jc w:val="both"/>
        <w:rPr>
          <w:rFonts w:ascii="Times New Roman" w:hAnsi="Times New Roman"/>
          <w:sz w:val="28"/>
          <w:szCs w:val="28"/>
        </w:rPr>
      </w:pPr>
      <w:r w:rsidRPr="009346E8">
        <w:rPr>
          <w:rFonts w:ascii="Times New Roman" w:hAnsi="Times New Roman"/>
          <w:sz w:val="28"/>
          <w:szCs w:val="28"/>
        </w:rPr>
        <w:t>Результатами освоения образовательной программы должно стать:</w:t>
      </w:r>
    </w:p>
    <w:p w:rsidR="0048172F" w:rsidRPr="006E7DF8" w:rsidRDefault="0048172F" w:rsidP="00586A7E">
      <w:pPr>
        <w:widowControl w:val="0"/>
        <w:shd w:val="clear" w:color="auto" w:fill="FFFFFF"/>
        <w:tabs>
          <w:tab w:val="left" w:pos="1418"/>
        </w:tabs>
        <w:spacing w:after="0" w:line="240" w:lineRule="auto"/>
        <w:ind w:right="20" w:firstLine="851"/>
        <w:jc w:val="both"/>
        <w:rPr>
          <w:rFonts w:ascii="Times New Roman" w:eastAsia="Times New Roman" w:hAnsi="Times New Roman"/>
          <w:color w:val="000000"/>
          <w:spacing w:val="3"/>
          <w:sz w:val="28"/>
          <w:szCs w:val="28"/>
          <w:lang w:eastAsia="ru-RU" w:bidi="ru-RU"/>
        </w:rPr>
      </w:pPr>
      <w:r>
        <w:rPr>
          <w:rFonts w:ascii="Times New Roman" w:eastAsia="Times New Roman" w:hAnsi="Times New Roman"/>
          <w:color w:val="000000"/>
          <w:spacing w:val="3"/>
          <w:sz w:val="28"/>
          <w:szCs w:val="28"/>
          <w:lang w:eastAsia="ru-RU" w:bidi="ru-RU"/>
        </w:rPr>
        <w:t xml:space="preserve">1. </w:t>
      </w:r>
      <w:r w:rsidRPr="006E7DF8">
        <w:rPr>
          <w:rFonts w:ascii="Times New Roman" w:eastAsia="Times New Roman" w:hAnsi="Times New Roman"/>
          <w:color w:val="000000"/>
          <w:spacing w:val="3"/>
          <w:sz w:val="28"/>
          <w:szCs w:val="28"/>
          <w:lang w:eastAsia="ru-RU" w:bidi="ru-RU"/>
        </w:rPr>
        <w:t xml:space="preserve">Ликвидация информационного дефицита должны стать приоритетным этапом при формировании у </w:t>
      </w:r>
      <w:r w:rsidR="00CF6AD7">
        <w:rPr>
          <w:rFonts w:ascii="Times New Roman" w:eastAsia="Times New Roman" w:hAnsi="Times New Roman"/>
          <w:color w:val="000000"/>
          <w:spacing w:val="3"/>
          <w:sz w:val="28"/>
          <w:szCs w:val="28"/>
          <w:lang w:eastAsia="ru-RU" w:bidi="ru-RU"/>
        </w:rPr>
        <w:t xml:space="preserve">взрослого населения </w:t>
      </w:r>
      <w:r w:rsidRPr="006E7DF8">
        <w:rPr>
          <w:rFonts w:ascii="Times New Roman" w:eastAsia="Times New Roman" w:hAnsi="Times New Roman"/>
          <w:color w:val="000000"/>
          <w:spacing w:val="3"/>
          <w:sz w:val="28"/>
          <w:szCs w:val="28"/>
          <w:lang w:eastAsia="ru-RU" w:bidi="ru-RU"/>
        </w:rPr>
        <w:t>навыков здорового питания.</w:t>
      </w:r>
    </w:p>
    <w:p w:rsidR="0048172F" w:rsidRDefault="0048172F" w:rsidP="00586A7E">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 С</w:t>
      </w:r>
      <w:r w:rsidRPr="00DA602A">
        <w:rPr>
          <w:rFonts w:ascii="Times New Roman" w:hAnsi="Times New Roman"/>
          <w:sz w:val="28"/>
          <w:szCs w:val="28"/>
        </w:rPr>
        <w:t>овершенствовани</w:t>
      </w:r>
      <w:r>
        <w:rPr>
          <w:rFonts w:ascii="Times New Roman" w:hAnsi="Times New Roman"/>
          <w:sz w:val="28"/>
          <w:szCs w:val="28"/>
        </w:rPr>
        <w:t>е</w:t>
      </w:r>
      <w:r w:rsidRPr="00DA602A">
        <w:rPr>
          <w:rFonts w:ascii="Times New Roman" w:hAnsi="Times New Roman"/>
          <w:sz w:val="28"/>
          <w:szCs w:val="28"/>
        </w:rPr>
        <w:t xml:space="preserve"> системы лечебно-профилактического питания, которое способствует повышению общей резистентности организма, защитных функций физиологических барьеров, изменению метаболизма ксенобиотиков, компенсированию повышенных затрат пищевых и биологически активных веществ, воздействи</w:t>
      </w:r>
      <w:r>
        <w:rPr>
          <w:rFonts w:ascii="Times New Roman" w:hAnsi="Times New Roman"/>
          <w:sz w:val="28"/>
          <w:szCs w:val="28"/>
        </w:rPr>
        <w:t>е</w:t>
      </w:r>
      <w:r w:rsidRPr="00DA602A">
        <w:rPr>
          <w:rFonts w:ascii="Times New Roman" w:hAnsi="Times New Roman"/>
          <w:sz w:val="28"/>
          <w:szCs w:val="28"/>
        </w:rPr>
        <w:t xml:space="preserve"> пищевых веществ с заданными лечебно-профилактическими свойствами на состояние органов и систем</w:t>
      </w:r>
      <w:r w:rsidR="00CF6AD7">
        <w:rPr>
          <w:rFonts w:ascii="Times New Roman" w:hAnsi="Times New Roman"/>
          <w:sz w:val="28"/>
          <w:szCs w:val="28"/>
        </w:rPr>
        <w:t xml:space="preserve"> организма</w:t>
      </w:r>
      <w:r w:rsidRPr="00DA602A">
        <w:rPr>
          <w:rFonts w:ascii="Times New Roman" w:hAnsi="Times New Roman"/>
          <w:sz w:val="28"/>
          <w:szCs w:val="28"/>
        </w:rPr>
        <w:t>.</w:t>
      </w:r>
    </w:p>
    <w:p w:rsidR="0048172F" w:rsidRDefault="0048172F" w:rsidP="00586A7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rPr>
        <w:t>3.</w:t>
      </w:r>
      <w:r w:rsidRPr="00AD5BE8">
        <w:rPr>
          <w:rFonts w:ascii="Times New Roman" w:eastAsia="Times New Roman" w:hAnsi="Times New Roman"/>
          <w:color w:val="000000"/>
          <w:spacing w:val="3"/>
          <w:sz w:val="28"/>
          <w:szCs w:val="28"/>
          <w:lang w:eastAsia="ru-RU" w:bidi="ru-RU"/>
        </w:rPr>
        <w:t xml:space="preserve"> </w:t>
      </w:r>
      <w:r>
        <w:rPr>
          <w:rFonts w:ascii="Times New Roman" w:hAnsi="Times New Roman"/>
          <w:sz w:val="28"/>
          <w:szCs w:val="28"/>
          <w:lang w:bidi="ru-RU"/>
        </w:rPr>
        <w:t>К</w:t>
      </w:r>
      <w:r w:rsidRPr="00AD5BE8">
        <w:rPr>
          <w:rFonts w:ascii="Times New Roman" w:hAnsi="Times New Roman"/>
          <w:sz w:val="28"/>
          <w:szCs w:val="28"/>
          <w:lang w:bidi="ru-RU"/>
        </w:rPr>
        <w:t xml:space="preserve">оррекция питания за счет применения биологически активных </w:t>
      </w:r>
      <w:r>
        <w:rPr>
          <w:rFonts w:ascii="Times New Roman" w:hAnsi="Times New Roman"/>
          <w:sz w:val="28"/>
          <w:szCs w:val="28"/>
          <w:lang w:bidi="ru-RU"/>
        </w:rPr>
        <w:t>добавок,</w:t>
      </w:r>
      <w:r w:rsidRPr="00AD5BE8">
        <w:rPr>
          <w:rFonts w:ascii="Times New Roman" w:hAnsi="Times New Roman"/>
          <w:sz w:val="28"/>
          <w:szCs w:val="28"/>
          <w:lang w:bidi="ru-RU"/>
        </w:rPr>
        <w:t xml:space="preserve"> полиненасыщенных жирных кислот и фосфолипидов, витаминов, минеральных веществ и пищевых волокон. </w:t>
      </w:r>
    </w:p>
    <w:p w:rsidR="0048172F" w:rsidRPr="00AD5BE8" w:rsidRDefault="0048172F" w:rsidP="00586A7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lang w:bidi="ru-RU"/>
        </w:rPr>
        <w:t>4. С</w:t>
      </w:r>
      <w:r w:rsidRPr="00AD5BE8">
        <w:rPr>
          <w:rFonts w:ascii="Times New Roman" w:hAnsi="Times New Roman"/>
          <w:sz w:val="28"/>
          <w:szCs w:val="28"/>
          <w:lang w:bidi="ru-RU"/>
        </w:rPr>
        <w:t xml:space="preserve">облюдение основных принципов </w:t>
      </w:r>
      <w:r w:rsidR="00CF6AD7">
        <w:rPr>
          <w:rFonts w:ascii="Times New Roman" w:hAnsi="Times New Roman"/>
          <w:sz w:val="28"/>
          <w:szCs w:val="28"/>
          <w:lang w:bidi="ru-RU"/>
        </w:rPr>
        <w:t>оптималь</w:t>
      </w:r>
      <w:r w:rsidRPr="00AD5BE8">
        <w:rPr>
          <w:rFonts w:ascii="Times New Roman" w:hAnsi="Times New Roman"/>
          <w:sz w:val="28"/>
          <w:szCs w:val="28"/>
          <w:lang w:bidi="ru-RU"/>
        </w:rPr>
        <w:t>ного</w:t>
      </w:r>
      <w:r w:rsidR="00CF6AD7">
        <w:rPr>
          <w:rFonts w:ascii="Times New Roman" w:hAnsi="Times New Roman"/>
          <w:sz w:val="28"/>
          <w:szCs w:val="28"/>
          <w:lang w:bidi="ru-RU"/>
        </w:rPr>
        <w:t xml:space="preserve"> (здорового)</w:t>
      </w:r>
      <w:r w:rsidRPr="00AD5BE8">
        <w:rPr>
          <w:rFonts w:ascii="Times New Roman" w:hAnsi="Times New Roman"/>
          <w:sz w:val="28"/>
          <w:szCs w:val="28"/>
          <w:lang w:bidi="ru-RU"/>
        </w:rPr>
        <w:t xml:space="preserve"> питания, рекомендации по изменению структуры продовольственной корзины в сторону увеличения потребления овощей, фруктов и ягод, уменьшения потребления сахара.</w:t>
      </w:r>
    </w:p>
    <w:p w:rsidR="00F10856" w:rsidRDefault="00F10856" w:rsidP="00586A7E">
      <w:pPr>
        <w:widowControl w:val="0"/>
        <w:spacing w:after="0" w:line="240" w:lineRule="auto"/>
        <w:jc w:val="center"/>
        <w:rPr>
          <w:rFonts w:ascii="Times New Roman" w:hAnsi="Times New Roman"/>
          <w:b/>
          <w:sz w:val="28"/>
          <w:szCs w:val="28"/>
        </w:rPr>
      </w:pPr>
    </w:p>
    <w:p w:rsidR="0048172F" w:rsidRPr="005922E7" w:rsidRDefault="0048172F" w:rsidP="00586A7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III. Содержательный раздел</w:t>
      </w:r>
    </w:p>
    <w:p w:rsidR="0048172F"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ind w:firstLine="709"/>
        <w:rPr>
          <w:rFonts w:ascii="Times New Roman" w:hAnsi="Times New Roman"/>
          <w:sz w:val="28"/>
          <w:szCs w:val="28"/>
        </w:rPr>
      </w:pPr>
      <w:r w:rsidRPr="00CF6AD7">
        <w:rPr>
          <w:rFonts w:ascii="Times New Roman" w:hAnsi="Times New Roman"/>
          <w:b/>
          <w:sz w:val="28"/>
          <w:szCs w:val="28"/>
        </w:rPr>
        <w:t xml:space="preserve">3.1. Общее содержание </w:t>
      </w:r>
      <w:r w:rsidR="00E624A6">
        <w:rPr>
          <w:rFonts w:ascii="Times New Roman" w:hAnsi="Times New Roman"/>
          <w:b/>
          <w:sz w:val="28"/>
          <w:szCs w:val="28"/>
        </w:rPr>
        <w:t>обучающей (просветительской)</w:t>
      </w:r>
      <w:r w:rsidRPr="00CF6AD7">
        <w:rPr>
          <w:rFonts w:ascii="Times New Roman" w:hAnsi="Times New Roman"/>
          <w:b/>
          <w:sz w:val="28"/>
          <w:szCs w:val="28"/>
        </w:rPr>
        <w:t xml:space="preserve"> программы</w:t>
      </w:r>
      <w:r w:rsidR="00756B9A">
        <w:rPr>
          <w:rFonts w:ascii="Times New Roman" w:hAnsi="Times New Roman"/>
          <w:sz w:val="28"/>
          <w:szCs w:val="28"/>
        </w:rPr>
        <w:t>:</w:t>
      </w:r>
    </w:p>
    <w:p w:rsidR="00F10856" w:rsidRPr="006E7DF8" w:rsidRDefault="00F10856" w:rsidP="00586A7E">
      <w:pPr>
        <w:widowControl w:val="0"/>
        <w:spacing w:after="0" w:line="240" w:lineRule="auto"/>
        <w:ind w:firstLine="709"/>
        <w:rPr>
          <w:rFonts w:ascii="Times New Roman" w:hAnsi="Times New Roman"/>
          <w:sz w:val="28"/>
          <w:szCs w:val="28"/>
        </w:rPr>
      </w:pPr>
    </w:p>
    <w:p w:rsidR="0048172F"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Образовательная программа включает четыре логически взаимосвязанных блока, изложение которых </w:t>
      </w:r>
      <w:r>
        <w:rPr>
          <w:rFonts w:ascii="Times New Roman" w:hAnsi="Times New Roman"/>
          <w:sz w:val="28"/>
          <w:szCs w:val="28"/>
        </w:rPr>
        <w:t>представлено в следующей последовательности:</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74DEA">
        <w:rPr>
          <w:rFonts w:ascii="Times New Roman" w:hAnsi="Times New Roman"/>
          <w:sz w:val="28"/>
          <w:szCs w:val="28"/>
        </w:rPr>
        <w:t>структура</w:t>
      </w:r>
      <w:r w:rsidR="00E815D8" w:rsidRPr="006E7DF8">
        <w:rPr>
          <w:rFonts w:ascii="Times New Roman" w:hAnsi="Times New Roman"/>
          <w:sz w:val="28"/>
          <w:szCs w:val="28"/>
        </w:rPr>
        <w:t xml:space="preserve"> питания </w:t>
      </w:r>
      <w:r w:rsidR="00E815D8">
        <w:rPr>
          <w:rFonts w:ascii="Times New Roman" w:hAnsi="Times New Roman"/>
          <w:sz w:val="28"/>
          <w:szCs w:val="28"/>
        </w:rPr>
        <w:t>взрослого населения</w:t>
      </w:r>
      <w:r w:rsidR="0076176A">
        <w:rPr>
          <w:rFonts w:ascii="Times New Roman" w:hAnsi="Times New Roman"/>
          <w:sz w:val="28"/>
          <w:szCs w:val="28"/>
        </w:rPr>
        <w:t xml:space="preserve"> РФ</w:t>
      </w:r>
      <w:r w:rsidR="00E815D8">
        <w:rPr>
          <w:rFonts w:ascii="Times New Roman" w:hAnsi="Times New Roman"/>
          <w:sz w:val="28"/>
          <w:szCs w:val="28"/>
        </w:rPr>
        <w:t xml:space="preserve">; </w:t>
      </w:r>
      <w:r w:rsidR="0076176A">
        <w:rPr>
          <w:rFonts w:ascii="Times New Roman" w:hAnsi="Times New Roman"/>
          <w:sz w:val="28"/>
          <w:szCs w:val="28"/>
        </w:rPr>
        <w:t>химический состав и</w:t>
      </w:r>
      <w:r w:rsidRPr="006E7DF8">
        <w:rPr>
          <w:rFonts w:ascii="Times New Roman" w:hAnsi="Times New Roman"/>
          <w:sz w:val="28"/>
          <w:szCs w:val="28"/>
        </w:rPr>
        <w:t xml:space="preserve"> </w:t>
      </w:r>
      <w:r w:rsidR="00E815D8">
        <w:rPr>
          <w:rFonts w:ascii="Times New Roman" w:hAnsi="Times New Roman"/>
          <w:sz w:val="28"/>
          <w:szCs w:val="28"/>
        </w:rPr>
        <w:t>энергетическ</w:t>
      </w:r>
      <w:r w:rsidR="0076176A">
        <w:rPr>
          <w:rFonts w:ascii="Times New Roman" w:hAnsi="Times New Roman"/>
          <w:sz w:val="28"/>
          <w:szCs w:val="28"/>
        </w:rPr>
        <w:t>ая</w:t>
      </w:r>
      <w:r w:rsidR="00E815D8">
        <w:rPr>
          <w:rFonts w:ascii="Times New Roman" w:hAnsi="Times New Roman"/>
          <w:sz w:val="28"/>
          <w:szCs w:val="28"/>
        </w:rPr>
        <w:t xml:space="preserve"> ценност</w:t>
      </w:r>
      <w:r w:rsidR="0076176A">
        <w:rPr>
          <w:rFonts w:ascii="Times New Roman" w:hAnsi="Times New Roman"/>
          <w:sz w:val="28"/>
          <w:szCs w:val="28"/>
        </w:rPr>
        <w:t>ь</w:t>
      </w:r>
      <w:r w:rsidR="00E815D8">
        <w:rPr>
          <w:rFonts w:ascii="Times New Roman" w:hAnsi="Times New Roman"/>
          <w:sz w:val="28"/>
          <w:szCs w:val="28"/>
        </w:rPr>
        <w:t xml:space="preserve"> рациона</w:t>
      </w:r>
      <w:r w:rsidR="0076176A">
        <w:rPr>
          <w:rFonts w:ascii="Times New Roman" w:hAnsi="Times New Roman"/>
          <w:sz w:val="28"/>
          <w:szCs w:val="28"/>
        </w:rPr>
        <w:t xml:space="preserve"> оптимального питания</w:t>
      </w:r>
      <w:r>
        <w:rPr>
          <w:rFonts w:ascii="Times New Roman" w:hAnsi="Times New Roman"/>
          <w:sz w:val="28"/>
          <w:szCs w:val="28"/>
        </w:rPr>
        <w:t>;</w:t>
      </w:r>
      <w:r w:rsidRPr="006E7DF8">
        <w:rPr>
          <w:rFonts w:ascii="Times New Roman" w:hAnsi="Times New Roman"/>
          <w:sz w:val="28"/>
          <w:szCs w:val="28"/>
        </w:rPr>
        <w:t xml:space="preserve"> </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15D8">
        <w:rPr>
          <w:rFonts w:ascii="Times New Roman" w:hAnsi="Times New Roman"/>
          <w:sz w:val="28"/>
          <w:szCs w:val="28"/>
        </w:rPr>
        <w:t>пирамида здорового питания, основные группы пищевых продуктов,</w:t>
      </w:r>
      <w:r w:rsidR="00E815D8" w:rsidRPr="006E7DF8">
        <w:rPr>
          <w:rFonts w:ascii="Times New Roman" w:hAnsi="Times New Roman"/>
          <w:sz w:val="28"/>
          <w:szCs w:val="28"/>
        </w:rPr>
        <w:t xml:space="preserve"> </w:t>
      </w:r>
      <w:r w:rsidR="009C4280">
        <w:rPr>
          <w:rFonts w:ascii="Times New Roman" w:hAnsi="Times New Roman"/>
          <w:sz w:val="28"/>
          <w:szCs w:val="28"/>
        </w:rPr>
        <w:t xml:space="preserve">продукты, содержащие </w:t>
      </w:r>
      <w:r w:rsidR="00E815D8">
        <w:rPr>
          <w:rFonts w:ascii="Times New Roman" w:hAnsi="Times New Roman"/>
          <w:sz w:val="28"/>
          <w:szCs w:val="28"/>
        </w:rPr>
        <w:t>к</w:t>
      </w:r>
      <w:r w:rsidR="00E815D8" w:rsidRPr="006E7DF8">
        <w:rPr>
          <w:rFonts w:ascii="Times New Roman" w:hAnsi="Times New Roman"/>
          <w:sz w:val="28"/>
          <w:szCs w:val="28"/>
        </w:rPr>
        <w:t>рит</w:t>
      </w:r>
      <w:r w:rsidR="00E815D8">
        <w:rPr>
          <w:rFonts w:ascii="Times New Roman" w:hAnsi="Times New Roman"/>
          <w:sz w:val="28"/>
          <w:szCs w:val="28"/>
        </w:rPr>
        <w:t>ически значимые компоненты пищи</w:t>
      </w:r>
      <w:r w:rsidR="009C4280">
        <w:rPr>
          <w:rFonts w:ascii="Times New Roman" w:hAnsi="Times New Roman"/>
          <w:sz w:val="28"/>
          <w:szCs w:val="28"/>
        </w:rPr>
        <w:t xml:space="preserve">, </w:t>
      </w:r>
      <w:r w:rsidR="00D83389">
        <w:rPr>
          <w:rFonts w:ascii="Times New Roman" w:hAnsi="Times New Roman"/>
          <w:sz w:val="28"/>
          <w:szCs w:val="28"/>
        </w:rPr>
        <w:t xml:space="preserve">правила здорового питания, </w:t>
      </w:r>
      <w:r w:rsidR="009C4280" w:rsidRPr="00C40936">
        <w:rPr>
          <w:rFonts w:ascii="Times New Roman" w:hAnsi="Times New Roman"/>
          <w:sz w:val="28"/>
          <w:szCs w:val="28"/>
        </w:rPr>
        <w:t>специализированные пищевые продукты</w:t>
      </w:r>
      <w:r w:rsidR="009C4280">
        <w:rPr>
          <w:rFonts w:ascii="Times New Roman" w:hAnsi="Times New Roman"/>
          <w:sz w:val="28"/>
          <w:szCs w:val="28"/>
        </w:rPr>
        <w:t>, БАД</w:t>
      </w:r>
      <w:r>
        <w:rPr>
          <w:rFonts w:ascii="Times New Roman" w:hAnsi="Times New Roman"/>
          <w:sz w:val="28"/>
          <w:szCs w:val="28"/>
        </w:rPr>
        <w:t xml:space="preserve">; </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4280">
        <w:rPr>
          <w:rFonts w:ascii="Times New Roman" w:hAnsi="Times New Roman"/>
          <w:sz w:val="28"/>
          <w:szCs w:val="28"/>
        </w:rPr>
        <w:t>принципы составления рациона здорового питания, технология приготовления блюд здорового питания, режим питания</w:t>
      </w:r>
      <w:r w:rsidRPr="00C40936">
        <w:rPr>
          <w:rFonts w:ascii="Times New Roman" w:hAnsi="Times New Roman"/>
          <w:sz w:val="28"/>
          <w:szCs w:val="28"/>
        </w:rPr>
        <w:t>;</w:t>
      </w:r>
    </w:p>
    <w:p w:rsidR="0048172F" w:rsidRDefault="0048172F" w:rsidP="00586A7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6176A">
        <w:rPr>
          <w:rFonts w:ascii="Times New Roman" w:hAnsi="Times New Roman"/>
          <w:sz w:val="28"/>
          <w:szCs w:val="28"/>
        </w:rPr>
        <w:t>качество</w:t>
      </w:r>
      <w:r w:rsidR="009C4280">
        <w:rPr>
          <w:rFonts w:ascii="Times New Roman" w:hAnsi="Times New Roman"/>
          <w:sz w:val="28"/>
          <w:szCs w:val="28"/>
        </w:rPr>
        <w:t xml:space="preserve"> и безопасност</w:t>
      </w:r>
      <w:r w:rsidR="0076176A">
        <w:rPr>
          <w:rFonts w:ascii="Times New Roman" w:hAnsi="Times New Roman"/>
          <w:sz w:val="28"/>
          <w:szCs w:val="28"/>
        </w:rPr>
        <w:t>ь</w:t>
      </w:r>
      <w:r w:rsidR="009C4280">
        <w:rPr>
          <w:rFonts w:ascii="Times New Roman" w:hAnsi="Times New Roman"/>
          <w:sz w:val="28"/>
          <w:szCs w:val="28"/>
        </w:rPr>
        <w:t xml:space="preserve"> питания</w:t>
      </w:r>
      <w:r>
        <w:rPr>
          <w:rFonts w:ascii="Times New Roman" w:hAnsi="Times New Roman"/>
          <w:sz w:val="28"/>
          <w:szCs w:val="28"/>
        </w:rPr>
        <w:t>.</w:t>
      </w:r>
    </w:p>
    <w:p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Широкое распространение заболеваний, риски возникновения которых напрямую связаны с нарушением питания (заболевания сердечно-сосудистой системы, сахарный диабет, ожирение, некоторые виды злокачественных новообразований и др.), представляет серьезную медико-социальную проблему, обусловленную неуклонным ростом числа больных, высокой частотой, тяжестью и прогрессированием различных осложнений, снижением продолжительности жизни. </w:t>
      </w:r>
    </w:p>
    <w:p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Ведущее место в системе лечебно-профилактических мероприятий, содержащей новые технические и санитарно-гигиенические решения, занимает профилактика </w:t>
      </w:r>
      <w:r w:rsidR="009C4280">
        <w:rPr>
          <w:rFonts w:ascii="Times New Roman" w:hAnsi="Times New Roman"/>
          <w:sz w:val="28"/>
          <w:szCs w:val="28"/>
        </w:rPr>
        <w:t>неинфекционных заболеваний</w:t>
      </w:r>
      <w:r w:rsidRPr="00C40936">
        <w:rPr>
          <w:rFonts w:ascii="Times New Roman" w:hAnsi="Times New Roman"/>
          <w:sz w:val="28"/>
          <w:szCs w:val="28"/>
        </w:rPr>
        <w:t xml:space="preserve">, которую следует рассматривать как существенную интегральную характеристику здоровья </w:t>
      </w:r>
      <w:r w:rsidR="009C4280">
        <w:rPr>
          <w:rFonts w:ascii="Times New Roman" w:hAnsi="Times New Roman"/>
          <w:sz w:val="28"/>
          <w:szCs w:val="28"/>
        </w:rPr>
        <w:t>населения</w:t>
      </w:r>
      <w:r w:rsidRPr="00C40936">
        <w:rPr>
          <w:rFonts w:ascii="Times New Roman" w:hAnsi="Times New Roman"/>
          <w:sz w:val="28"/>
          <w:szCs w:val="28"/>
        </w:rPr>
        <w:t>.</w:t>
      </w:r>
    </w:p>
    <w:p w:rsidR="008C12E7"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Среди факторов питания, имеющих важнейшее значение для поддержания здоровья, работоспособности и активного долголетия, особая роль принадлежит полноценному и регулярному снабжению организма человека всеми необходимыми макро- и микроэлементами. </w:t>
      </w:r>
    </w:p>
    <w:p w:rsidR="0048172F" w:rsidRPr="00C40936"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w:t>
      </w:r>
      <w:r w:rsidR="009C4280">
        <w:rPr>
          <w:rFonts w:ascii="Times New Roman" w:hAnsi="Times New Roman"/>
          <w:sz w:val="28"/>
          <w:szCs w:val="28"/>
        </w:rPr>
        <w:t>современных</w:t>
      </w:r>
      <w:r w:rsidRPr="00C40936">
        <w:rPr>
          <w:rFonts w:ascii="Times New Roman" w:hAnsi="Times New Roman"/>
          <w:sz w:val="28"/>
          <w:szCs w:val="28"/>
        </w:rPr>
        <w:t xml:space="preserve"> условиях </w:t>
      </w:r>
      <w:r w:rsidR="008C12E7">
        <w:rPr>
          <w:rFonts w:ascii="Times New Roman" w:hAnsi="Times New Roman"/>
          <w:sz w:val="28"/>
          <w:szCs w:val="28"/>
        </w:rPr>
        <w:t xml:space="preserve">для коррекции </w:t>
      </w:r>
      <w:r w:rsidR="009C4280">
        <w:rPr>
          <w:rFonts w:ascii="Times New Roman" w:hAnsi="Times New Roman"/>
          <w:sz w:val="28"/>
          <w:szCs w:val="28"/>
        </w:rPr>
        <w:t>состава рационе</w:t>
      </w:r>
      <w:r w:rsidRPr="00C40936">
        <w:rPr>
          <w:rFonts w:ascii="Times New Roman" w:hAnsi="Times New Roman"/>
          <w:sz w:val="28"/>
          <w:szCs w:val="28"/>
        </w:rPr>
        <w:t xml:space="preserve"> особый интерес</w:t>
      </w:r>
      <w:r w:rsidR="009C4280">
        <w:rPr>
          <w:rFonts w:ascii="Times New Roman" w:hAnsi="Times New Roman"/>
          <w:sz w:val="28"/>
          <w:szCs w:val="28"/>
        </w:rPr>
        <w:t xml:space="preserve"> </w:t>
      </w:r>
      <w:r w:rsidRPr="00C40936">
        <w:rPr>
          <w:rFonts w:ascii="Times New Roman" w:hAnsi="Times New Roman"/>
          <w:sz w:val="28"/>
          <w:szCs w:val="28"/>
        </w:rPr>
        <w:t xml:space="preserve">представляет применение специализированной пищевой продукции, обладающей протекторными свойствами или повышающей резистентность организма. </w:t>
      </w:r>
      <w:r w:rsidR="008C12E7">
        <w:rPr>
          <w:rFonts w:ascii="Times New Roman" w:hAnsi="Times New Roman"/>
          <w:sz w:val="28"/>
          <w:szCs w:val="28"/>
        </w:rPr>
        <w:t>Р</w:t>
      </w:r>
      <w:r w:rsidRPr="00C40936">
        <w:rPr>
          <w:rFonts w:ascii="Times New Roman" w:hAnsi="Times New Roman"/>
          <w:sz w:val="28"/>
          <w:szCs w:val="28"/>
        </w:rPr>
        <w:t>азработан целый ряд профилактических продуктов с заданными свойствами за счет обогащения их пищевыми волокнами, витаминами, минеральными веществами и др.</w:t>
      </w:r>
    </w:p>
    <w:p w:rsidR="0048172F" w:rsidRPr="006E7DF8" w:rsidRDefault="0048172F" w:rsidP="00586A7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В образовательной программе представлены сведения о значении в питании основных пищевых веществ и пищевых продуктов, а также критических компонентов пищевых продуктов, о роли лечебно-профилактического питания в профилактике неинфекционной заболеваемости работающих в тяжелых и вредных условиях труда.</w:t>
      </w:r>
    </w:p>
    <w:p w:rsidR="00794497" w:rsidRPr="006E7DF8" w:rsidRDefault="00794497" w:rsidP="00586A7E">
      <w:pPr>
        <w:widowControl w:val="0"/>
        <w:spacing w:after="0" w:line="240" w:lineRule="auto"/>
        <w:jc w:val="both"/>
        <w:rPr>
          <w:rFonts w:ascii="Times New Roman" w:hAnsi="Times New Roman"/>
          <w:sz w:val="28"/>
          <w:szCs w:val="28"/>
        </w:rPr>
      </w:pPr>
    </w:p>
    <w:p w:rsidR="0048172F" w:rsidRDefault="0048172F" w:rsidP="00586A7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IV. Организационный раздел</w:t>
      </w:r>
    </w:p>
    <w:p w:rsidR="00192026" w:rsidRPr="005922E7" w:rsidRDefault="00192026" w:rsidP="00586A7E">
      <w:pPr>
        <w:widowControl w:val="0"/>
        <w:spacing w:after="0" w:line="240" w:lineRule="auto"/>
        <w:jc w:val="center"/>
        <w:rPr>
          <w:rFonts w:ascii="Times New Roman" w:hAnsi="Times New Roman"/>
          <w:b/>
          <w:sz w:val="28"/>
          <w:szCs w:val="28"/>
        </w:rPr>
      </w:pPr>
    </w:p>
    <w:p w:rsidR="0048172F" w:rsidRDefault="0048172F" w:rsidP="00586A7E">
      <w:pPr>
        <w:pStyle w:val="ac"/>
        <w:widowControl w:val="0"/>
        <w:spacing w:after="0" w:line="240" w:lineRule="auto"/>
        <w:ind w:left="142" w:firstLine="567"/>
        <w:contextualSpacing w:val="0"/>
        <w:jc w:val="both"/>
        <w:rPr>
          <w:rFonts w:ascii="Times New Roman" w:hAnsi="Times New Roman"/>
          <w:b/>
          <w:iCs/>
          <w:sz w:val="28"/>
          <w:szCs w:val="28"/>
        </w:rPr>
      </w:pPr>
      <w:r>
        <w:rPr>
          <w:rFonts w:ascii="Times New Roman" w:hAnsi="Times New Roman"/>
          <w:b/>
          <w:iCs/>
          <w:sz w:val="28"/>
          <w:szCs w:val="28"/>
        </w:rPr>
        <w:t xml:space="preserve">4.1 Общие рамки организации </w:t>
      </w:r>
      <w:r w:rsidR="00586A7E">
        <w:rPr>
          <w:rFonts w:ascii="Times New Roman" w:hAnsi="Times New Roman"/>
          <w:b/>
          <w:iCs/>
          <w:sz w:val="28"/>
          <w:szCs w:val="28"/>
        </w:rPr>
        <w:t>обучающего</w:t>
      </w:r>
      <w:r>
        <w:rPr>
          <w:rFonts w:ascii="Times New Roman" w:hAnsi="Times New Roman"/>
          <w:b/>
          <w:iCs/>
          <w:sz w:val="28"/>
          <w:szCs w:val="28"/>
        </w:rPr>
        <w:t xml:space="preserve"> процесса:</w:t>
      </w:r>
    </w:p>
    <w:p w:rsidR="0048172F" w:rsidRDefault="0048172F" w:rsidP="00586A7E">
      <w:pPr>
        <w:widowControl w:val="0"/>
        <w:spacing w:after="0" w:line="240" w:lineRule="auto"/>
        <w:jc w:val="both"/>
        <w:rPr>
          <w:rFonts w:ascii="Times New Roman" w:hAnsi="Times New Roman"/>
          <w:b/>
          <w:iCs/>
          <w:sz w:val="28"/>
          <w:szCs w:val="28"/>
        </w:rPr>
      </w:pPr>
    </w:p>
    <w:p w:rsidR="006766C2" w:rsidRPr="00DC09D9" w:rsidRDefault="0048172F" w:rsidP="0043194B">
      <w:pPr>
        <w:widowControl w:val="0"/>
        <w:shd w:val="clear" w:color="auto" w:fill="FFFFFF"/>
        <w:tabs>
          <w:tab w:val="left" w:pos="709"/>
        </w:tabs>
        <w:spacing w:after="0" w:line="240" w:lineRule="auto"/>
        <w:ind w:firstLine="709"/>
        <w:jc w:val="both"/>
        <w:rPr>
          <w:rFonts w:ascii="Times New Roman" w:hAnsi="Times New Roman"/>
          <w:sz w:val="28"/>
          <w:szCs w:val="28"/>
        </w:rPr>
      </w:pPr>
      <w:r w:rsidRPr="00DC09D9">
        <w:rPr>
          <w:rFonts w:ascii="Times New Roman" w:hAnsi="Times New Roman"/>
          <w:bCs/>
          <w:iCs/>
          <w:sz w:val="28"/>
          <w:szCs w:val="28"/>
        </w:rPr>
        <w:t xml:space="preserve">Курс рассчитан на </w:t>
      </w:r>
      <w:r w:rsidRPr="00BD1F02">
        <w:rPr>
          <w:rFonts w:ascii="Times New Roman" w:hAnsi="Times New Roman"/>
          <w:bCs/>
          <w:iCs/>
          <w:sz w:val="28"/>
          <w:szCs w:val="28"/>
        </w:rPr>
        <w:t>1</w:t>
      </w:r>
      <w:r w:rsidR="00E624A6" w:rsidRPr="00BD1F02">
        <w:rPr>
          <w:rFonts w:ascii="Times New Roman" w:hAnsi="Times New Roman"/>
          <w:bCs/>
          <w:iCs/>
          <w:sz w:val="28"/>
          <w:szCs w:val="28"/>
        </w:rPr>
        <w:t>5</w:t>
      </w:r>
      <w:r w:rsidRPr="00DC09D9">
        <w:rPr>
          <w:rFonts w:ascii="Times New Roman" w:hAnsi="Times New Roman"/>
          <w:bCs/>
          <w:iCs/>
          <w:sz w:val="28"/>
          <w:szCs w:val="28"/>
        </w:rPr>
        <w:t xml:space="preserve"> учебных часов и предполагает различные виды деятельности слушателей (прослушивание лекций, практическую работу и самостоятельную работу). В рамках изучения используются разнообразные источники информации (электронные ресурсы, </w:t>
      </w:r>
      <w:r w:rsidRPr="00DC09D9">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rsidR="0048172F" w:rsidRDefault="0048172F" w:rsidP="00586A7E">
      <w:pPr>
        <w:widowControl w:val="0"/>
        <w:spacing w:after="0" w:line="240" w:lineRule="auto"/>
        <w:ind w:firstLine="709"/>
        <w:jc w:val="both"/>
        <w:rPr>
          <w:rFonts w:ascii="Times New Roman" w:hAnsi="Times New Roman"/>
          <w:b/>
          <w:i/>
          <w:sz w:val="28"/>
          <w:szCs w:val="28"/>
        </w:rPr>
      </w:pPr>
    </w:p>
    <w:p w:rsidR="00192026" w:rsidRDefault="0048172F" w:rsidP="00586A7E">
      <w:pPr>
        <w:widowControl w:val="0"/>
        <w:spacing w:after="0" w:line="240" w:lineRule="auto"/>
        <w:ind w:firstLine="709"/>
        <w:jc w:val="both"/>
        <w:rPr>
          <w:rFonts w:ascii="Times New Roman" w:hAnsi="Times New Roman"/>
          <w:b/>
          <w:sz w:val="28"/>
          <w:szCs w:val="28"/>
        </w:rPr>
      </w:pPr>
      <w:r w:rsidRPr="00192026">
        <w:rPr>
          <w:rFonts w:ascii="Times New Roman" w:hAnsi="Times New Roman"/>
          <w:b/>
          <w:sz w:val="28"/>
          <w:szCs w:val="28"/>
        </w:rPr>
        <w:t>4.2.</w:t>
      </w:r>
      <w:r w:rsidR="00192026" w:rsidRPr="00192026">
        <w:rPr>
          <w:rFonts w:ascii="Times New Roman" w:hAnsi="Times New Roman"/>
          <w:b/>
          <w:sz w:val="28"/>
          <w:szCs w:val="28"/>
        </w:rPr>
        <w:t xml:space="preserve"> Учебный план</w:t>
      </w:r>
    </w:p>
    <w:p w:rsidR="00F10856" w:rsidRPr="00192026" w:rsidRDefault="00F10856" w:rsidP="00586A7E">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6"/>
        <w:gridCol w:w="1832"/>
        <w:gridCol w:w="1398"/>
        <w:gridCol w:w="11"/>
        <w:gridCol w:w="1001"/>
      </w:tblGrid>
      <w:tr w:rsidR="00192026" w:rsidTr="0076176A">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Название раздела/темы</w:t>
            </w:r>
          </w:p>
        </w:tc>
        <w:tc>
          <w:tcPr>
            <w:tcW w:w="4242"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Количество часов/вид работы</w:t>
            </w:r>
          </w:p>
        </w:tc>
      </w:tr>
      <w:tr w:rsidR="00192026" w:rsidTr="0076176A">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rPr>
                <w:rFonts w:ascii="Times New Roman" w:hAnsi="Times New Roman"/>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rPr>
                <w:rFonts w:ascii="Times New Roman" w:hAnsi="Times New Roman"/>
                <w:sz w:val="28"/>
                <w:szCs w:val="28"/>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jc w:val="center"/>
              <w:rPr>
                <w:rFonts w:ascii="Times New Roman" w:hAnsi="Times New Roman"/>
                <w:sz w:val="28"/>
                <w:szCs w:val="28"/>
              </w:rPr>
            </w:pPr>
            <w:r>
              <w:rPr>
                <w:rFonts w:ascii="Times New Roman" w:hAnsi="Times New Roman"/>
                <w:sz w:val="24"/>
                <w:szCs w:val="28"/>
              </w:rPr>
              <w:t xml:space="preserve">лекция и </w:t>
            </w:r>
            <w:r w:rsidRPr="00BD1F02">
              <w:rPr>
                <w:rFonts w:ascii="Times New Roman" w:hAnsi="Times New Roman"/>
                <w:sz w:val="24"/>
                <w:szCs w:val="28"/>
              </w:rPr>
              <w:t xml:space="preserve">практические </w:t>
            </w:r>
            <w:r>
              <w:rPr>
                <w:rFonts w:ascii="Times New Roman" w:hAnsi="Times New Roman"/>
                <w:sz w:val="24"/>
                <w:szCs w:val="28"/>
              </w:rPr>
              <w:t>работы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spacing w:after="0" w:line="240" w:lineRule="auto"/>
              <w:jc w:val="center"/>
              <w:rPr>
                <w:rFonts w:ascii="Times New Roman" w:hAnsi="Times New Roman"/>
                <w:sz w:val="28"/>
                <w:szCs w:val="28"/>
              </w:rPr>
            </w:pPr>
            <w:r>
              <w:rPr>
                <w:rFonts w:ascii="Times New Roman" w:hAnsi="Times New Roman"/>
                <w:sz w:val="28"/>
                <w:szCs w:val="28"/>
              </w:rPr>
              <w:t>самостоя-тельная</w:t>
            </w:r>
            <w:r w:rsidR="005C28D5">
              <w:rPr>
                <w:rFonts w:ascii="Times New Roman" w:hAnsi="Times New Roman"/>
                <w:sz w:val="28"/>
                <w:szCs w:val="28"/>
              </w:rPr>
              <w:t xml:space="preserve">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center"/>
              <w:rPr>
                <w:rFonts w:ascii="Times New Roman" w:hAnsi="Times New Roman"/>
                <w:sz w:val="28"/>
                <w:szCs w:val="28"/>
              </w:rPr>
            </w:pPr>
            <w:r>
              <w:rPr>
                <w:rFonts w:ascii="Times New Roman" w:hAnsi="Times New Roman"/>
                <w:sz w:val="28"/>
                <w:szCs w:val="28"/>
              </w:rPr>
              <w:t>всего</w:t>
            </w:r>
          </w:p>
        </w:tc>
      </w:tr>
      <w:tr w:rsidR="00192026"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Законы правильного</w:t>
            </w:r>
            <w:r w:rsidR="00192026">
              <w:rPr>
                <w:rFonts w:ascii="Times New Roman" w:hAnsi="Times New Roman"/>
                <w:b/>
                <w:sz w:val="28"/>
                <w:szCs w:val="28"/>
              </w:rPr>
              <w:t xml:space="preserve">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3</w:t>
            </w: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Структура</w:t>
            </w:r>
            <w:r w:rsidRPr="006E7DF8">
              <w:rPr>
                <w:rFonts w:ascii="Times New Roman" w:hAnsi="Times New Roman"/>
                <w:sz w:val="28"/>
                <w:szCs w:val="28"/>
              </w:rPr>
              <w:t xml:space="preserve"> питания </w:t>
            </w:r>
            <w:r>
              <w:rPr>
                <w:rFonts w:ascii="Times New Roman" w:hAnsi="Times New Roman"/>
                <w:sz w:val="28"/>
                <w:szCs w:val="28"/>
              </w:rPr>
              <w:t xml:space="preserve">взрослого населения РФ. </w:t>
            </w:r>
            <w:r w:rsidR="00192026">
              <w:rPr>
                <w:rFonts w:ascii="Times New Roman" w:hAnsi="Times New Roman"/>
                <w:sz w:val="28"/>
                <w:szCs w:val="28"/>
              </w:rPr>
              <w:t>Что такое правильное</w:t>
            </w:r>
            <w:r w:rsidR="0076176A">
              <w:rPr>
                <w:rFonts w:ascii="Times New Roman" w:hAnsi="Times New Roman"/>
                <w:sz w:val="28"/>
                <w:szCs w:val="28"/>
              </w:rPr>
              <w:t xml:space="preserve"> (оптимальное) </w:t>
            </w:r>
            <w:r w:rsidR="00192026">
              <w:rPr>
                <w:rFonts w:ascii="Times New Roman" w:hAnsi="Times New Roman"/>
                <w:sz w:val="28"/>
                <w:szCs w:val="28"/>
              </w:rPr>
              <w:t>питание?</w:t>
            </w:r>
            <w:r>
              <w:rPr>
                <w:rFonts w:ascii="Times New Roman" w:hAnsi="Times New Roman"/>
                <w:sz w:val="28"/>
                <w:szCs w:val="28"/>
              </w:rPr>
              <w:t xml:space="preserve"> </w:t>
            </w:r>
            <w:r w:rsidR="0076176A">
              <w:rPr>
                <w:rFonts w:ascii="Times New Roman" w:hAnsi="Times New Roman"/>
                <w:sz w:val="28"/>
                <w:szCs w:val="28"/>
              </w:rPr>
              <w:t xml:space="preserve">Законы </w:t>
            </w:r>
            <w:r>
              <w:rPr>
                <w:rFonts w:ascii="Times New Roman" w:hAnsi="Times New Roman"/>
                <w:sz w:val="28"/>
                <w:szCs w:val="28"/>
              </w:rPr>
              <w:t>прави</w:t>
            </w:r>
            <w:r w:rsidR="0076176A">
              <w:rPr>
                <w:rFonts w:ascii="Times New Roman" w:hAnsi="Times New Roman"/>
                <w:sz w:val="28"/>
                <w:szCs w:val="28"/>
              </w:rPr>
              <w:t>льного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5C28D5"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Химический состав и</w:t>
            </w:r>
            <w:r w:rsidRPr="006E7DF8">
              <w:rPr>
                <w:rFonts w:ascii="Times New Roman" w:hAnsi="Times New Roman"/>
                <w:sz w:val="28"/>
                <w:szCs w:val="28"/>
              </w:rPr>
              <w:t xml:space="preserve"> </w:t>
            </w:r>
            <w:r>
              <w:rPr>
                <w:rFonts w:ascii="Times New Roman" w:hAnsi="Times New Roman"/>
                <w:sz w:val="28"/>
                <w:szCs w:val="28"/>
              </w:rPr>
              <w:t>энергетическая ценность рациона оптимального питания</w:t>
            </w:r>
            <w:r w:rsidR="005C28D5">
              <w:rPr>
                <w:rFonts w:ascii="Times New Roman" w:hAnsi="Times New Roman"/>
                <w:sz w:val="28"/>
                <w:szCs w:val="28"/>
              </w:rPr>
              <w:t xml:space="preserve"> (макро- и микронутриенты, минорные биологически активные вещества, вода)</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BD1F02"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2</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Правила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5C28D5"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4</w:t>
            </w: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2.</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Основные группы пищевых продуктов.</w:t>
            </w:r>
            <w:r w:rsidR="0076176A">
              <w:rPr>
                <w:rFonts w:ascii="Times New Roman" w:hAnsi="Times New Roman"/>
                <w:sz w:val="28"/>
                <w:szCs w:val="28"/>
              </w:rPr>
              <w:t xml:space="preserve"> «Пирамида питания»</w:t>
            </w:r>
            <w:r w:rsidR="005C28D5">
              <w:rPr>
                <w:rFonts w:ascii="Times New Roman" w:hAnsi="Times New Roman"/>
                <w:sz w:val="28"/>
                <w:szCs w:val="28"/>
              </w:rPr>
              <w:t xml:space="preserve">.  Правила здорового питания  </w:t>
            </w:r>
            <w:r w:rsidR="0076176A">
              <w:rPr>
                <w:rFonts w:ascii="Times New Roman" w:hAnsi="Times New Roman"/>
                <w:sz w:val="28"/>
                <w:szCs w:val="28"/>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Pr="0076176A" w:rsidRDefault="00192026"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2.</w:t>
            </w:r>
            <w:r w:rsidRPr="0076176A">
              <w:rPr>
                <w:rFonts w:ascii="Times New Roman" w:hAnsi="Times New Roman"/>
                <w:sz w:val="28"/>
                <w:szCs w:val="28"/>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E74DE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Продукты, содержащие к</w:t>
            </w:r>
            <w:r w:rsidRPr="006E7DF8">
              <w:rPr>
                <w:rFonts w:ascii="Times New Roman" w:hAnsi="Times New Roman"/>
                <w:sz w:val="28"/>
                <w:szCs w:val="28"/>
              </w:rPr>
              <w:t>рит</w:t>
            </w:r>
            <w:r>
              <w:rPr>
                <w:rFonts w:ascii="Times New Roman" w:hAnsi="Times New Roman"/>
                <w:sz w:val="28"/>
                <w:szCs w:val="28"/>
              </w:rPr>
              <w:t xml:space="preserve">ически значимые компоненты пищи </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192026"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3</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586A7E">
            <w:pPr>
              <w:widowControl w:val="0"/>
              <w:tabs>
                <w:tab w:val="left" w:pos="709"/>
              </w:tabs>
              <w:spacing w:after="0" w:line="240" w:lineRule="auto"/>
              <w:rPr>
                <w:rFonts w:ascii="Times New Roman" w:hAnsi="Times New Roman"/>
                <w:b/>
                <w:sz w:val="28"/>
                <w:szCs w:val="28"/>
              </w:rPr>
            </w:pPr>
            <w:r>
              <w:rPr>
                <w:rFonts w:ascii="Times New Roman" w:hAnsi="Times New Roman"/>
                <w:b/>
                <w:color w:val="000000"/>
                <w:sz w:val="28"/>
                <w:szCs w:val="28"/>
              </w:rPr>
              <w:t>Принципы формирования рациона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192026" w:rsidRDefault="00C74131"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4</w:t>
            </w: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C74131"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Принципы составления рациона здорового питания, технология приготовления блюд, режим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192026"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586A7E">
            <w:pPr>
              <w:widowControl w:val="0"/>
              <w:tabs>
                <w:tab w:val="left" w:pos="709"/>
              </w:tabs>
              <w:spacing w:after="0" w:line="240" w:lineRule="auto"/>
              <w:jc w:val="right"/>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192026" w:rsidRDefault="005C28D5"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С</w:t>
            </w:r>
            <w:r w:rsidRPr="00C40936">
              <w:rPr>
                <w:rFonts w:ascii="Times New Roman" w:hAnsi="Times New Roman"/>
                <w:sz w:val="28"/>
                <w:szCs w:val="28"/>
              </w:rPr>
              <w:t>пециализированные пищевые продукты</w:t>
            </w:r>
            <w:r>
              <w:rPr>
                <w:rFonts w:ascii="Times New Roman" w:hAnsi="Times New Roman"/>
                <w:sz w:val="28"/>
                <w:szCs w:val="28"/>
              </w:rPr>
              <w:t>, БАД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192026" w:rsidRDefault="00192026"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192026" w:rsidRDefault="00192026" w:rsidP="00E845C1">
            <w:pPr>
              <w:widowControl w:val="0"/>
              <w:tabs>
                <w:tab w:val="left" w:pos="709"/>
              </w:tabs>
              <w:spacing w:after="0" w:line="240" w:lineRule="auto"/>
              <w:jc w:val="right"/>
              <w:rPr>
                <w:rFonts w:ascii="Times New Roman" w:hAnsi="Times New Roman"/>
                <w:b/>
                <w:sz w:val="28"/>
                <w:szCs w:val="28"/>
              </w:rPr>
            </w:pPr>
          </w:p>
        </w:tc>
      </w:tr>
      <w:tr w:rsidR="0076176A" w:rsidTr="0076176A">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76176A" w:rsidP="00586A7E">
            <w:pPr>
              <w:widowControl w:val="0"/>
              <w:tabs>
                <w:tab w:val="left" w:pos="709"/>
              </w:tabs>
              <w:spacing w:after="0" w:line="240" w:lineRule="auto"/>
              <w:jc w:val="center"/>
              <w:rPr>
                <w:rFonts w:ascii="Times New Roman" w:hAnsi="Times New Roman"/>
                <w:b/>
                <w:sz w:val="28"/>
                <w:szCs w:val="28"/>
              </w:rPr>
            </w:pPr>
            <w:r>
              <w:rPr>
                <w:rFonts w:ascii="Times New Roman" w:hAnsi="Times New Roman"/>
                <w:b/>
                <w:sz w:val="28"/>
                <w:szCs w:val="28"/>
              </w:rPr>
              <w:t>4</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76176A" w:rsidP="00586A7E">
            <w:pPr>
              <w:widowControl w:val="0"/>
              <w:tabs>
                <w:tab w:val="left" w:pos="709"/>
              </w:tabs>
              <w:spacing w:after="0" w:line="240" w:lineRule="auto"/>
              <w:rPr>
                <w:rFonts w:ascii="Times New Roman" w:hAnsi="Times New Roman"/>
                <w:b/>
                <w:sz w:val="28"/>
                <w:szCs w:val="28"/>
              </w:rPr>
            </w:pPr>
            <w:r>
              <w:rPr>
                <w:rFonts w:ascii="Times New Roman" w:hAnsi="Times New Roman"/>
                <w:b/>
                <w:sz w:val="28"/>
                <w:szCs w:val="28"/>
              </w:rPr>
              <w:t>Безопасность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ED5C34"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76176A"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3</w:t>
            </w:r>
          </w:p>
        </w:tc>
      </w:tr>
      <w:tr w:rsidR="0076176A"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4.1</w:t>
            </w:r>
          </w:p>
        </w:tc>
        <w:tc>
          <w:tcPr>
            <w:tcW w:w="4676" w:type="dxa"/>
            <w:tcBorders>
              <w:top w:val="single" w:sz="4" w:space="0" w:color="auto"/>
              <w:left w:val="single" w:sz="4" w:space="0" w:color="auto"/>
              <w:bottom w:val="single" w:sz="4" w:space="0" w:color="auto"/>
              <w:right w:val="single" w:sz="4" w:space="0" w:color="auto"/>
            </w:tcBorders>
            <w:vAlign w:val="center"/>
            <w:hideMark/>
          </w:tcPr>
          <w:p w:rsidR="0076176A" w:rsidRPr="00ED5C34" w:rsidRDefault="00ED5C34" w:rsidP="00586A7E">
            <w:pPr>
              <w:widowControl w:val="0"/>
              <w:tabs>
                <w:tab w:val="left" w:pos="709"/>
              </w:tabs>
              <w:spacing w:after="0" w:line="240" w:lineRule="auto"/>
              <w:jc w:val="right"/>
              <w:rPr>
                <w:rFonts w:ascii="Times New Roman" w:hAnsi="Times New Roman"/>
                <w:sz w:val="28"/>
                <w:szCs w:val="28"/>
              </w:rPr>
            </w:pPr>
            <w:r w:rsidRPr="00ED5C34">
              <w:rPr>
                <w:rFonts w:ascii="Times New Roman" w:hAnsi="Times New Roman"/>
                <w:sz w:val="28"/>
                <w:szCs w:val="28"/>
              </w:rPr>
              <w:t>Гигиенические принципы приготовления, хранения и потребления пищи</w:t>
            </w:r>
          </w:p>
        </w:tc>
        <w:tc>
          <w:tcPr>
            <w:tcW w:w="1832" w:type="dxa"/>
            <w:tcBorders>
              <w:top w:val="single" w:sz="4" w:space="0" w:color="auto"/>
              <w:left w:val="single" w:sz="4" w:space="0" w:color="auto"/>
              <w:bottom w:val="single" w:sz="4" w:space="0" w:color="auto"/>
              <w:right w:val="single" w:sz="4" w:space="0" w:color="auto"/>
            </w:tcBorders>
            <w:vAlign w:val="center"/>
            <w:hideMark/>
          </w:tcPr>
          <w:p w:rsidR="0076176A" w:rsidRDefault="00BD1F02"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6176A" w:rsidRDefault="0076176A" w:rsidP="00E845C1">
            <w:pPr>
              <w:widowControl w:val="0"/>
              <w:tabs>
                <w:tab w:val="left" w:pos="709"/>
              </w:tabs>
              <w:spacing w:after="0" w:line="240" w:lineRule="auto"/>
              <w:jc w:val="right"/>
              <w:rPr>
                <w:rFonts w:ascii="Times New Roman" w:hAnsi="Times New Roman"/>
                <w:b/>
                <w:sz w:val="28"/>
                <w:szCs w:val="28"/>
              </w:rPr>
            </w:pPr>
          </w:p>
        </w:tc>
      </w:tr>
      <w:tr w:rsidR="0076176A" w:rsidTr="0076176A">
        <w:tc>
          <w:tcPr>
            <w:tcW w:w="817"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4.2</w:t>
            </w:r>
          </w:p>
        </w:tc>
        <w:tc>
          <w:tcPr>
            <w:tcW w:w="4676" w:type="dxa"/>
            <w:tcBorders>
              <w:top w:val="single" w:sz="4" w:space="0" w:color="auto"/>
              <w:left w:val="single" w:sz="4" w:space="0" w:color="auto"/>
              <w:bottom w:val="single" w:sz="4" w:space="0" w:color="auto"/>
              <w:right w:val="single" w:sz="4" w:space="0" w:color="auto"/>
            </w:tcBorders>
            <w:vAlign w:val="center"/>
            <w:hideMark/>
          </w:tcPr>
          <w:p w:rsidR="0076176A" w:rsidRDefault="00ED5C34" w:rsidP="00586A7E">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Этикеточная надпись. Пищевые добавки</w:t>
            </w:r>
          </w:p>
        </w:tc>
        <w:tc>
          <w:tcPr>
            <w:tcW w:w="1832"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r>
              <w:rPr>
                <w:rFonts w:ascii="Times New Roman" w:hAnsi="Times New Roman"/>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6176A" w:rsidRDefault="0076176A" w:rsidP="00E845C1">
            <w:pPr>
              <w:widowControl w:val="0"/>
              <w:tabs>
                <w:tab w:val="left" w:pos="709"/>
              </w:tabs>
              <w:spacing w:after="0" w:line="240" w:lineRule="auto"/>
              <w:jc w:val="right"/>
              <w:rPr>
                <w:rFonts w:ascii="Times New Roman" w:hAnsi="Times New Roman"/>
                <w:sz w:val="28"/>
                <w:szCs w:val="28"/>
              </w:rPr>
            </w:pPr>
          </w:p>
        </w:tc>
      </w:tr>
      <w:tr w:rsidR="0076176A" w:rsidTr="00685C10">
        <w:tc>
          <w:tcPr>
            <w:tcW w:w="5493" w:type="dxa"/>
            <w:gridSpan w:val="2"/>
            <w:tcBorders>
              <w:top w:val="single" w:sz="4" w:space="0" w:color="auto"/>
              <w:left w:val="single" w:sz="4" w:space="0" w:color="auto"/>
              <w:bottom w:val="single" w:sz="4" w:space="0" w:color="auto"/>
              <w:right w:val="single" w:sz="4" w:space="0" w:color="auto"/>
            </w:tcBorders>
            <w:vAlign w:val="center"/>
            <w:hideMark/>
          </w:tcPr>
          <w:p w:rsidR="0076176A" w:rsidRPr="00ED5C34" w:rsidRDefault="0076176A" w:rsidP="00586A7E">
            <w:pPr>
              <w:widowControl w:val="0"/>
              <w:tabs>
                <w:tab w:val="left" w:pos="709"/>
              </w:tabs>
              <w:spacing w:after="0" w:line="240" w:lineRule="auto"/>
              <w:jc w:val="right"/>
              <w:rPr>
                <w:rFonts w:ascii="Times New Roman" w:hAnsi="Times New Roman"/>
                <w:b/>
                <w:sz w:val="28"/>
                <w:szCs w:val="28"/>
              </w:rPr>
            </w:pPr>
            <w:r w:rsidRPr="00ED5C34">
              <w:rPr>
                <w:rFonts w:ascii="Times New Roman" w:hAnsi="Times New Roman"/>
                <w:b/>
                <w:sz w:val="28"/>
                <w:szCs w:val="28"/>
              </w:rPr>
              <w:t>Итоговое занятие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76176A" w:rsidRDefault="0076176A" w:rsidP="00E845C1">
            <w:pPr>
              <w:widowControl w:val="0"/>
              <w:tabs>
                <w:tab w:val="left" w:pos="709"/>
              </w:tabs>
              <w:spacing w:after="0" w:line="240" w:lineRule="auto"/>
              <w:jc w:val="right"/>
              <w:rPr>
                <w:rFonts w:ascii="Times New Roman" w:hAnsi="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76176A" w:rsidRPr="00ED5C34"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6176A" w:rsidRPr="00ED5C34" w:rsidRDefault="00BD1F02" w:rsidP="00E845C1">
            <w:pPr>
              <w:widowControl w:val="0"/>
              <w:tabs>
                <w:tab w:val="left" w:pos="709"/>
              </w:tabs>
              <w:spacing w:after="0" w:line="240" w:lineRule="auto"/>
              <w:jc w:val="right"/>
              <w:rPr>
                <w:rFonts w:ascii="Times New Roman" w:hAnsi="Times New Roman"/>
                <w:b/>
                <w:sz w:val="28"/>
                <w:szCs w:val="28"/>
              </w:rPr>
            </w:pPr>
            <w:r>
              <w:rPr>
                <w:rFonts w:ascii="Times New Roman" w:hAnsi="Times New Roman"/>
                <w:b/>
                <w:sz w:val="28"/>
                <w:szCs w:val="28"/>
              </w:rPr>
              <w:t>1</w:t>
            </w:r>
          </w:p>
        </w:tc>
      </w:tr>
      <w:tr w:rsidR="0076176A" w:rsidTr="0076176A">
        <w:tc>
          <w:tcPr>
            <w:tcW w:w="8734"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76176A" w:rsidRDefault="0076176A" w:rsidP="00586A7E">
            <w:pPr>
              <w:widowControl w:val="0"/>
              <w:tabs>
                <w:tab w:val="left" w:pos="709"/>
              </w:tabs>
              <w:spacing w:after="0" w:line="240" w:lineRule="auto"/>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D9E2F3"/>
            <w:hideMark/>
          </w:tcPr>
          <w:p w:rsidR="0076176A" w:rsidRDefault="0076176A" w:rsidP="00586A7E">
            <w:pPr>
              <w:widowControl w:val="0"/>
              <w:spacing w:after="0" w:line="240" w:lineRule="auto"/>
              <w:jc w:val="center"/>
              <w:rPr>
                <w:rFonts w:ascii="Times New Roman" w:hAnsi="Times New Roman"/>
                <w:b/>
                <w:sz w:val="28"/>
                <w:szCs w:val="28"/>
              </w:rPr>
            </w:pPr>
            <w:r>
              <w:rPr>
                <w:rFonts w:ascii="Times New Roman" w:hAnsi="Times New Roman"/>
                <w:b/>
                <w:sz w:val="28"/>
                <w:szCs w:val="28"/>
              </w:rPr>
              <w:t>1</w:t>
            </w:r>
            <w:r w:rsidR="00E624A6">
              <w:rPr>
                <w:rFonts w:ascii="Times New Roman" w:hAnsi="Times New Roman"/>
                <w:b/>
                <w:sz w:val="28"/>
                <w:szCs w:val="28"/>
              </w:rPr>
              <w:t>5</w:t>
            </w:r>
          </w:p>
        </w:tc>
      </w:tr>
    </w:tbl>
    <w:p w:rsidR="00192026" w:rsidRDefault="00192026" w:rsidP="00586A7E">
      <w:pPr>
        <w:widowControl w:val="0"/>
        <w:tabs>
          <w:tab w:val="left" w:pos="709"/>
        </w:tabs>
        <w:spacing w:after="0" w:line="240" w:lineRule="auto"/>
        <w:ind w:firstLine="709"/>
        <w:rPr>
          <w:rFonts w:ascii="Times New Roman" w:hAnsi="Times New Roman"/>
          <w:sz w:val="28"/>
          <w:szCs w:val="28"/>
        </w:rPr>
      </w:pPr>
    </w:p>
    <w:p w:rsidR="0048172F" w:rsidRPr="00E624A6" w:rsidRDefault="0048172F" w:rsidP="00586A7E">
      <w:pPr>
        <w:widowControl w:val="0"/>
        <w:tabs>
          <w:tab w:val="left" w:pos="709"/>
        </w:tabs>
        <w:spacing w:after="0" w:line="240" w:lineRule="auto"/>
        <w:ind w:firstLine="709"/>
        <w:outlineLvl w:val="0"/>
        <w:rPr>
          <w:rFonts w:ascii="Times New Roman" w:hAnsi="Times New Roman"/>
          <w:b/>
          <w:color w:val="000000" w:themeColor="text1"/>
          <w:sz w:val="28"/>
          <w:szCs w:val="28"/>
        </w:rPr>
      </w:pPr>
      <w:r w:rsidRPr="00E624A6">
        <w:rPr>
          <w:rFonts w:ascii="Times New Roman" w:hAnsi="Times New Roman"/>
          <w:b/>
          <w:color w:val="000000" w:themeColor="text1"/>
          <w:sz w:val="28"/>
          <w:szCs w:val="28"/>
        </w:rPr>
        <w:t>4.3. Контроль сост</w:t>
      </w:r>
      <w:r w:rsidR="00F10856" w:rsidRPr="00E624A6">
        <w:rPr>
          <w:rFonts w:ascii="Times New Roman" w:hAnsi="Times New Roman"/>
          <w:b/>
          <w:color w:val="000000" w:themeColor="text1"/>
          <w:sz w:val="28"/>
          <w:szCs w:val="28"/>
        </w:rPr>
        <w:t>ояния программы</w:t>
      </w:r>
    </w:p>
    <w:p w:rsidR="00F10856" w:rsidRPr="006713FC" w:rsidRDefault="00F10856" w:rsidP="00586A7E">
      <w:pPr>
        <w:widowControl w:val="0"/>
        <w:tabs>
          <w:tab w:val="left" w:pos="709"/>
        </w:tabs>
        <w:spacing w:after="0" w:line="240" w:lineRule="auto"/>
        <w:outlineLvl w:val="0"/>
        <w:rPr>
          <w:rFonts w:ascii="Times New Roman" w:hAnsi="Times New Roman"/>
          <w:b/>
          <w:sz w:val="28"/>
          <w:szCs w:val="28"/>
        </w:rPr>
      </w:pPr>
    </w:p>
    <w:p w:rsidR="0048172F" w:rsidRDefault="0048172F" w:rsidP="00586A7E">
      <w:pPr>
        <w:widowControl w:val="0"/>
        <w:tabs>
          <w:tab w:val="left" w:pos="709"/>
        </w:tabs>
        <w:spacing w:after="0" w:line="240" w:lineRule="auto"/>
        <w:ind w:firstLine="709"/>
        <w:jc w:val="both"/>
        <w:outlineLvl w:val="0"/>
        <w:rPr>
          <w:rFonts w:ascii="Times New Roman" w:hAnsi="Times New Roman"/>
          <w:b/>
          <w:sz w:val="28"/>
          <w:szCs w:val="28"/>
        </w:rPr>
      </w:pPr>
      <w:r w:rsidRPr="000B24A1">
        <w:rPr>
          <w:rFonts w:ascii="Times New Roman" w:hAnsi="Times New Roman"/>
          <w:b/>
          <w:sz w:val="28"/>
          <w:szCs w:val="28"/>
        </w:rPr>
        <w:t>Вопросы</w:t>
      </w:r>
      <w:r>
        <w:rPr>
          <w:rFonts w:ascii="Times New Roman" w:hAnsi="Times New Roman"/>
          <w:b/>
          <w:sz w:val="28"/>
          <w:szCs w:val="28"/>
        </w:rPr>
        <w:t xml:space="preserve"> для проверки знаний</w:t>
      </w:r>
    </w:p>
    <w:p w:rsidR="00ED5C34" w:rsidRDefault="00ED5C34" w:rsidP="00586A7E">
      <w:pPr>
        <w:widowControl w:val="0"/>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В чем функциональное значение пищи?</w:t>
      </w:r>
    </w:p>
    <w:p w:rsidR="00ED5C34" w:rsidRDefault="00ED5C34" w:rsidP="00586A7E">
      <w:pPr>
        <w:widowControl w:val="0"/>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Что такое здоровое питание?</w:t>
      </w:r>
    </w:p>
    <w:p w:rsidR="00ED5C34" w:rsidRPr="009057FD"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первого закона питания?</w:t>
      </w:r>
    </w:p>
    <w:p w:rsidR="00ED5C34" w:rsidRPr="000F1BE9"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второго закона питания?</w:t>
      </w:r>
    </w:p>
    <w:p w:rsidR="00ED5C34" w:rsidRPr="00AE07A3"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Какова энергетическая ценность белков, жиров и углеводов?</w:t>
      </w:r>
    </w:p>
    <w:p w:rsidR="00ED5C34" w:rsidRPr="009057FD" w:rsidRDefault="00ED5C34" w:rsidP="00586A7E">
      <w:pPr>
        <w:widowControl w:val="0"/>
        <w:numPr>
          <w:ilvl w:val="0"/>
          <w:numId w:val="11"/>
        </w:numPr>
        <w:spacing w:after="0" w:line="240" w:lineRule="auto"/>
        <w:rPr>
          <w:rStyle w:val="hdrblackbold1"/>
          <w:rFonts w:ascii="Times New Roman" w:hAnsi="Times New Roman"/>
          <w:b w:val="0"/>
          <w:bCs w:val="0"/>
          <w:sz w:val="28"/>
          <w:szCs w:val="28"/>
        </w:rPr>
      </w:pPr>
      <w:r>
        <w:rPr>
          <w:rStyle w:val="hdrblackbold1"/>
          <w:rFonts w:ascii="Times New Roman" w:hAnsi="Times New Roman"/>
          <w:b w:val="0"/>
          <w:sz w:val="28"/>
          <w:szCs w:val="28"/>
        </w:rPr>
        <w:t>Какие пищевые вещества и продукты являются источниками энергии?</w:t>
      </w:r>
    </w:p>
    <w:p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На что расходуется энергия в организме?</w:t>
      </w:r>
    </w:p>
    <w:p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суточные энерготраты?</w:t>
      </w:r>
    </w:p>
    <w:p w:rsidR="00ED5C34" w:rsidRDefault="00ED5C34" w:rsidP="00586A7E">
      <w:pPr>
        <w:widowControl w:val="0"/>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калорийность рациона?</w:t>
      </w:r>
    </w:p>
    <w:p w:rsidR="00ED5C34" w:rsidRDefault="00ED5C34" w:rsidP="00586A7E">
      <w:pPr>
        <w:pStyle w:val="ae"/>
        <w:widowControl w:val="0"/>
        <w:numPr>
          <w:ilvl w:val="0"/>
          <w:numId w:val="11"/>
        </w:numPr>
        <w:spacing w:after="0" w:line="240" w:lineRule="auto"/>
        <w:jc w:val="both"/>
        <w:rPr>
          <w:sz w:val="28"/>
          <w:szCs w:val="28"/>
        </w:rPr>
      </w:pPr>
      <w:r>
        <w:rPr>
          <w:sz w:val="28"/>
          <w:szCs w:val="28"/>
        </w:rPr>
        <w:t>Что такое макронутриенты?</w:t>
      </w:r>
    </w:p>
    <w:p w:rsidR="00ED5C34" w:rsidRDefault="00ED5C34" w:rsidP="00586A7E">
      <w:pPr>
        <w:pStyle w:val="ae"/>
        <w:widowControl w:val="0"/>
        <w:numPr>
          <w:ilvl w:val="0"/>
          <w:numId w:val="11"/>
        </w:numPr>
        <w:spacing w:after="0" w:line="240" w:lineRule="auto"/>
        <w:jc w:val="both"/>
        <w:rPr>
          <w:sz w:val="28"/>
          <w:szCs w:val="28"/>
        </w:rPr>
      </w:pPr>
      <w:r>
        <w:rPr>
          <w:sz w:val="28"/>
          <w:szCs w:val="28"/>
        </w:rPr>
        <w:t>В чем состоит функциональная роль белка?</w:t>
      </w:r>
    </w:p>
    <w:p w:rsidR="00ED5C34" w:rsidRDefault="00ED5C34" w:rsidP="00586A7E">
      <w:pPr>
        <w:pStyle w:val="ae"/>
        <w:widowControl w:val="0"/>
        <w:numPr>
          <w:ilvl w:val="0"/>
          <w:numId w:val="11"/>
        </w:numPr>
        <w:spacing w:after="0" w:line="240" w:lineRule="auto"/>
        <w:jc w:val="both"/>
        <w:rPr>
          <w:sz w:val="28"/>
          <w:szCs w:val="28"/>
        </w:rPr>
      </w:pPr>
      <w:r>
        <w:rPr>
          <w:sz w:val="28"/>
          <w:szCs w:val="28"/>
        </w:rPr>
        <w:t>Чем заменимые аминокислоты отличаются от заменимых?</w:t>
      </w:r>
    </w:p>
    <w:p w:rsidR="00ED5C34" w:rsidRDefault="00ED5C34" w:rsidP="00586A7E">
      <w:pPr>
        <w:pStyle w:val="ae"/>
        <w:widowControl w:val="0"/>
        <w:numPr>
          <w:ilvl w:val="0"/>
          <w:numId w:val="11"/>
        </w:numPr>
        <w:spacing w:after="0" w:line="240" w:lineRule="auto"/>
        <w:jc w:val="both"/>
        <w:rPr>
          <w:sz w:val="28"/>
          <w:szCs w:val="28"/>
        </w:rPr>
      </w:pPr>
      <w:r>
        <w:rPr>
          <w:sz w:val="28"/>
          <w:szCs w:val="28"/>
        </w:rPr>
        <w:t>Чем отличаются белки животного и растительного происхождения?</w:t>
      </w:r>
    </w:p>
    <w:p w:rsidR="00ED5C34" w:rsidRDefault="00ED5C34" w:rsidP="00586A7E">
      <w:pPr>
        <w:pStyle w:val="ae"/>
        <w:widowControl w:val="0"/>
        <w:numPr>
          <w:ilvl w:val="0"/>
          <w:numId w:val="11"/>
        </w:numPr>
        <w:spacing w:after="0" w:line="240" w:lineRule="auto"/>
        <w:jc w:val="both"/>
        <w:rPr>
          <w:sz w:val="28"/>
          <w:szCs w:val="28"/>
        </w:rPr>
      </w:pPr>
      <w:r>
        <w:rPr>
          <w:sz w:val="28"/>
          <w:szCs w:val="28"/>
        </w:rPr>
        <w:t>Из чего состоят жиры и какова их пищевая ценность?</w:t>
      </w:r>
    </w:p>
    <w:p w:rsidR="00ED5C34" w:rsidRDefault="00ED5C34" w:rsidP="00586A7E">
      <w:pPr>
        <w:pStyle w:val="ae"/>
        <w:widowControl w:val="0"/>
        <w:numPr>
          <w:ilvl w:val="0"/>
          <w:numId w:val="11"/>
        </w:numPr>
        <w:spacing w:after="0" w:line="240" w:lineRule="auto"/>
        <w:rPr>
          <w:sz w:val="28"/>
          <w:szCs w:val="28"/>
        </w:rPr>
      </w:pPr>
      <w:r>
        <w:rPr>
          <w:sz w:val="28"/>
          <w:szCs w:val="28"/>
        </w:rPr>
        <w:t>Какие различия между насыщенными, моно- и полиненасыщенными жирными кислотами?</w:t>
      </w:r>
    </w:p>
    <w:p w:rsidR="00ED5C34" w:rsidRDefault="00ED5C34" w:rsidP="00586A7E">
      <w:pPr>
        <w:pStyle w:val="ae"/>
        <w:widowControl w:val="0"/>
        <w:numPr>
          <w:ilvl w:val="0"/>
          <w:numId w:val="11"/>
        </w:numPr>
        <w:spacing w:after="0" w:line="240" w:lineRule="auto"/>
        <w:rPr>
          <w:sz w:val="28"/>
          <w:szCs w:val="28"/>
        </w:rPr>
      </w:pPr>
      <w:r>
        <w:rPr>
          <w:sz w:val="28"/>
          <w:szCs w:val="28"/>
        </w:rPr>
        <w:t>Что такое холестерин и чем опасно его избыточное потребление?</w:t>
      </w:r>
    </w:p>
    <w:p w:rsidR="00ED5C34" w:rsidRDefault="00ED5C34" w:rsidP="00586A7E">
      <w:pPr>
        <w:pStyle w:val="ae"/>
        <w:widowControl w:val="0"/>
        <w:numPr>
          <w:ilvl w:val="0"/>
          <w:numId w:val="11"/>
        </w:numPr>
        <w:spacing w:after="0" w:line="240" w:lineRule="auto"/>
        <w:rPr>
          <w:sz w:val="28"/>
          <w:szCs w:val="28"/>
        </w:rPr>
      </w:pPr>
      <w:r>
        <w:rPr>
          <w:sz w:val="28"/>
          <w:szCs w:val="28"/>
        </w:rPr>
        <w:t>На какие основные группы подразделяются углеводы?</w:t>
      </w:r>
    </w:p>
    <w:p w:rsidR="00ED5C34" w:rsidRDefault="00ED5C34" w:rsidP="00586A7E">
      <w:pPr>
        <w:pStyle w:val="ae"/>
        <w:widowControl w:val="0"/>
        <w:numPr>
          <w:ilvl w:val="0"/>
          <w:numId w:val="11"/>
        </w:numPr>
        <w:spacing w:after="0" w:line="240" w:lineRule="auto"/>
        <w:rPr>
          <w:sz w:val="28"/>
          <w:szCs w:val="28"/>
        </w:rPr>
      </w:pPr>
      <w:r>
        <w:rPr>
          <w:sz w:val="28"/>
          <w:szCs w:val="28"/>
        </w:rPr>
        <w:t>Какие вещества относятся к полисахаридам?</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В чем состоит физиологическая роль пищевых волокон?</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Какие продукты являются основными источниками белков, жиров, холестерина, углеводов и пищевых волокон?</w:t>
      </w:r>
    </w:p>
    <w:p w:rsidR="00ED5C34" w:rsidRDefault="00ED5C34" w:rsidP="00586A7E">
      <w:pPr>
        <w:pStyle w:val="ae"/>
        <w:widowControl w:val="0"/>
        <w:numPr>
          <w:ilvl w:val="0"/>
          <w:numId w:val="11"/>
        </w:numPr>
        <w:spacing w:after="0" w:line="240" w:lineRule="auto"/>
        <w:jc w:val="both"/>
        <w:rPr>
          <w:sz w:val="28"/>
          <w:szCs w:val="28"/>
        </w:rPr>
      </w:pPr>
      <w:r>
        <w:rPr>
          <w:sz w:val="28"/>
          <w:szCs w:val="28"/>
        </w:rPr>
        <w:t>Что такое микронутриенты?</w:t>
      </w:r>
    </w:p>
    <w:p w:rsidR="00ED5C34" w:rsidRDefault="00ED5C34" w:rsidP="00586A7E">
      <w:pPr>
        <w:pStyle w:val="ae"/>
        <w:widowControl w:val="0"/>
        <w:numPr>
          <w:ilvl w:val="0"/>
          <w:numId w:val="11"/>
        </w:numPr>
        <w:spacing w:after="0" w:line="240" w:lineRule="auto"/>
        <w:jc w:val="both"/>
        <w:rPr>
          <w:sz w:val="28"/>
          <w:szCs w:val="28"/>
        </w:rPr>
      </w:pPr>
      <w:r>
        <w:rPr>
          <w:sz w:val="28"/>
          <w:szCs w:val="28"/>
        </w:rPr>
        <w:t>В чем различие водо- и жирорастворимых витаминов?</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 проявляется витаминная недостаточность?</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Какие основные функции витаминов?</w:t>
      </w:r>
    </w:p>
    <w:p w:rsidR="00ED5C34" w:rsidRDefault="00ED5C34" w:rsidP="00586A7E">
      <w:pPr>
        <w:pStyle w:val="ae"/>
        <w:widowControl w:val="0"/>
        <w:numPr>
          <w:ilvl w:val="0"/>
          <w:numId w:val="11"/>
        </w:numPr>
        <w:spacing w:after="0" w:line="240" w:lineRule="auto"/>
        <w:jc w:val="both"/>
        <w:rPr>
          <w:sz w:val="28"/>
          <w:szCs w:val="28"/>
        </w:rPr>
      </w:pPr>
      <w:r>
        <w:rPr>
          <w:sz w:val="28"/>
          <w:szCs w:val="28"/>
        </w:rPr>
        <w:t>В чем различие макро- и микроэлементов?</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Какое физиологическое значение минеральных веществ?</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Какие продукты являются источниками витаминов и минеральных веществ?</w:t>
      </w:r>
    </w:p>
    <w:p w:rsidR="00ED5C34" w:rsidRDefault="00ED5C34" w:rsidP="00586A7E">
      <w:pPr>
        <w:pStyle w:val="ae"/>
        <w:widowControl w:val="0"/>
        <w:numPr>
          <w:ilvl w:val="0"/>
          <w:numId w:val="11"/>
        </w:numPr>
        <w:spacing w:after="0" w:line="240" w:lineRule="auto"/>
        <w:rPr>
          <w:sz w:val="28"/>
          <w:szCs w:val="28"/>
        </w:rPr>
      </w:pPr>
      <w:r>
        <w:rPr>
          <w:sz w:val="28"/>
          <w:szCs w:val="28"/>
        </w:rPr>
        <w:t>Какие основные причины недостаточности витаминов и минеральных веществ?</w:t>
      </w:r>
    </w:p>
    <w:p w:rsidR="00ED5C34" w:rsidRDefault="00ED5C34" w:rsidP="00586A7E">
      <w:pPr>
        <w:pStyle w:val="ae"/>
        <w:widowControl w:val="0"/>
        <w:numPr>
          <w:ilvl w:val="0"/>
          <w:numId w:val="11"/>
        </w:numPr>
        <w:spacing w:after="0" w:line="240" w:lineRule="auto"/>
        <w:rPr>
          <w:sz w:val="28"/>
          <w:szCs w:val="28"/>
        </w:rPr>
      </w:pPr>
      <w:r>
        <w:rPr>
          <w:sz w:val="28"/>
          <w:szCs w:val="28"/>
        </w:rPr>
        <w:t>Что такое «минорные компоненты пищи»?</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Какие продукты являются источниками основных групп минорных компонентов пищи?</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Какими свойствами обладают минорные компоненты пищи?</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Какова суточная потребность в воде?</w:t>
      </w:r>
    </w:p>
    <w:p w:rsidR="00ED5C34" w:rsidRDefault="00ED5C34" w:rsidP="00586A7E">
      <w:pPr>
        <w:pStyle w:val="ae"/>
        <w:widowControl w:val="0"/>
        <w:numPr>
          <w:ilvl w:val="0"/>
          <w:numId w:val="11"/>
        </w:numPr>
        <w:spacing w:after="0" w:line="240" w:lineRule="auto"/>
        <w:rPr>
          <w:sz w:val="28"/>
          <w:szCs w:val="28"/>
        </w:rPr>
      </w:pPr>
      <w:r>
        <w:rPr>
          <w:sz w:val="28"/>
          <w:szCs w:val="28"/>
        </w:rPr>
        <w:t xml:space="preserve"> Каковы последствия недостаточного и избыточного потребления воды?</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Какие группы пищевых продуктов используются в питании?</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Каковы пропорции потребления продуктов основных групп?</w:t>
      </w:r>
    </w:p>
    <w:p w:rsidR="00ED5C34" w:rsidRDefault="00ED5C34" w:rsidP="00586A7E">
      <w:pPr>
        <w:pStyle w:val="ae"/>
        <w:widowControl w:val="0"/>
        <w:numPr>
          <w:ilvl w:val="0"/>
          <w:numId w:val="11"/>
        </w:numPr>
        <w:spacing w:after="0" w:line="240" w:lineRule="auto"/>
        <w:jc w:val="both"/>
        <w:rPr>
          <w:sz w:val="28"/>
          <w:szCs w:val="28"/>
        </w:rPr>
      </w:pPr>
      <w:r>
        <w:rPr>
          <w:sz w:val="28"/>
          <w:szCs w:val="28"/>
        </w:rPr>
        <w:t>Каков химический состав и свойства продуктов каждой группы?</w:t>
      </w:r>
    </w:p>
    <w:p w:rsidR="00ED5C34" w:rsidRDefault="00ED5C34" w:rsidP="00586A7E">
      <w:pPr>
        <w:pStyle w:val="ae"/>
        <w:widowControl w:val="0"/>
        <w:numPr>
          <w:ilvl w:val="0"/>
          <w:numId w:val="11"/>
        </w:numPr>
        <w:spacing w:after="0" w:line="240" w:lineRule="auto"/>
        <w:jc w:val="both"/>
        <w:rPr>
          <w:sz w:val="28"/>
          <w:szCs w:val="28"/>
        </w:rPr>
      </w:pPr>
      <w:r>
        <w:rPr>
          <w:sz w:val="28"/>
          <w:szCs w:val="28"/>
        </w:rPr>
        <w:t>Можно ли употреблять продукты только одной группы и к чему это приведет?</w:t>
      </w:r>
    </w:p>
    <w:p w:rsidR="00ED5C34" w:rsidRDefault="00ED5C34" w:rsidP="00586A7E">
      <w:pPr>
        <w:pStyle w:val="ae"/>
        <w:widowControl w:val="0"/>
        <w:numPr>
          <w:ilvl w:val="0"/>
          <w:numId w:val="11"/>
        </w:numPr>
        <w:spacing w:after="0" w:line="240" w:lineRule="auto"/>
        <w:rPr>
          <w:sz w:val="28"/>
          <w:szCs w:val="28"/>
        </w:rPr>
      </w:pPr>
      <w:r>
        <w:rPr>
          <w:sz w:val="28"/>
          <w:szCs w:val="28"/>
        </w:rPr>
        <w:t>Какие продукты из шестой группы употреблять не обязательно?</w:t>
      </w:r>
    </w:p>
    <w:p w:rsidR="00ED5C34" w:rsidRDefault="00ED5C34" w:rsidP="00586A7E">
      <w:pPr>
        <w:pStyle w:val="ae"/>
        <w:widowControl w:val="0"/>
        <w:numPr>
          <w:ilvl w:val="0"/>
          <w:numId w:val="11"/>
        </w:numPr>
        <w:spacing w:after="0" w:line="240" w:lineRule="auto"/>
        <w:rPr>
          <w:sz w:val="28"/>
          <w:szCs w:val="28"/>
        </w:rPr>
      </w:pPr>
      <w:r>
        <w:rPr>
          <w:sz w:val="28"/>
          <w:szCs w:val="28"/>
        </w:rPr>
        <w:t>Что такое функциональные пищевые продукты?</w:t>
      </w:r>
    </w:p>
    <w:p w:rsidR="00ED5C34" w:rsidRPr="00ED5C34" w:rsidRDefault="00ED5C34" w:rsidP="00586A7E">
      <w:pPr>
        <w:pStyle w:val="ae"/>
        <w:widowControl w:val="0"/>
        <w:numPr>
          <w:ilvl w:val="0"/>
          <w:numId w:val="11"/>
        </w:numPr>
        <w:spacing w:after="0" w:line="240" w:lineRule="auto"/>
        <w:rPr>
          <w:sz w:val="28"/>
          <w:szCs w:val="28"/>
        </w:rPr>
      </w:pPr>
      <w:r>
        <w:rPr>
          <w:sz w:val="28"/>
          <w:szCs w:val="28"/>
        </w:rPr>
        <w:t>С какой целью производят биологически активные добавки к пище?</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Нужно ли всем считать калории?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Рацион здорового питания обеспечивается разнообразием</w:t>
      </w:r>
      <w:r w:rsidRPr="00ED5C34">
        <w:rPr>
          <w:rFonts w:ascii="Times New Roman" w:hAnsi="Times New Roman"/>
          <w:i/>
          <w:color w:val="0000FF"/>
          <w:sz w:val="28"/>
          <w:szCs w:val="28"/>
        </w:rPr>
        <w:t xml:space="preserve"> </w:t>
      </w:r>
      <w:r w:rsidRPr="00ED5C34">
        <w:rPr>
          <w:rFonts w:ascii="Times New Roman" w:hAnsi="Times New Roman"/>
          <w:sz w:val="28"/>
          <w:szCs w:val="28"/>
        </w:rPr>
        <w:t xml:space="preserve">продуктов.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Какое количество продуктов необходимо потреблять?</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Как самостоятельно оценить уровень физической активности и величину энерготрат?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Какие группы продуктов условно обозначают зеленым, желтым и красным цветом?</w:t>
      </w:r>
      <w:r w:rsidRPr="00ED5C34">
        <w:rPr>
          <w:rFonts w:ascii="Times New Roman" w:hAnsi="Times New Roman"/>
          <w:b/>
          <w:i/>
          <w:color w:val="0000FF"/>
          <w:sz w:val="28"/>
          <w:szCs w:val="28"/>
        </w:rPr>
        <w:t xml:space="preserve"> </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Привести примеры планирования питания для лиц с разной физической активностью.</w:t>
      </w:r>
    </w:p>
    <w:p w:rsidR="00ED5C34" w:rsidRPr="00ED5C34" w:rsidRDefault="00ED5C34" w:rsidP="00586A7E">
      <w:pPr>
        <w:widowControl w:val="0"/>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 проверить выполнение основных законов о питании?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основные принципы питания при ожирении?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Сколько соли рекомендуется употреблять при ожирении?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 питьевой режим?</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правильно распределять калорийность рациона в течение дня?</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 должен быть режим питания?</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Каково рекомендуемое количество порций продуктов и блюд в низкокалорийных рационах?</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 рекомендуемый набор продуктов и блюд при ожирении?</w:t>
      </w:r>
    </w:p>
    <w:p w:rsidR="00381DB3" w:rsidRDefault="00381DB3" w:rsidP="00586A7E">
      <w:pPr>
        <w:pStyle w:val="ae"/>
        <w:widowControl w:val="0"/>
        <w:numPr>
          <w:ilvl w:val="0"/>
          <w:numId w:val="11"/>
        </w:numPr>
        <w:spacing w:after="0" w:line="240" w:lineRule="auto"/>
        <w:jc w:val="both"/>
        <w:rPr>
          <w:sz w:val="28"/>
          <w:szCs w:val="28"/>
        </w:rPr>
      </w:pPr>
      <w:r>
        <w:rPr>
          <w:sz w:val="28"/>
          <w:szCs w:val="28"/>
        </w:rPr>
        <w:t>С какой целью необходимо применять разгрузочные дни?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существуют разгрузочные дни?</w:t>
      </w:r>
    </w:p>
    <w:p w:rsidR="00381DB3" w:rsidRDefault="00381DB3" w:rsidP="00586A7E">
      <w:pPr>
        <w:pStyle w:val="ae"/>
        <w:widowControl w:val="0"/>
        <w:numPr>
          <w:ilvl w:val="0"/>
          <w:numId w:val="11"/>
        </w:numPr>
        <w:spacing w:after="0" w:line="240" w:lineRule="auto"/>
        <w:jc w:val="both"/>
        <w:rPr>
          <w:sz w:val="28"/>
          <w:szCs w:val="28"/>
        </w:rPr>
      </w:pPr>
      <w:r>
        <w:rPr>
          <w:sz w:val="28"/>
          <w:szCs w:val="28"/>
        </w:rPr>
        <w:t xml:space="preserve"> Какова методика применения разгрузочных дней?</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существуют правила потребления продуктов животного и растительного происхождения?</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рекомендации относительно потребления продуктов первой группы?</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часто надо употреблять овощи и фрукты?</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рекомендации касаются потребления жира?</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рекомендации по потреблению молочных продуктов?</w:t>
      </w:r>
    </w:p>
    <w:p w:rsidR="00381DB3" w:rsidRDefault="00381DB3" w:rsidP="00586A7E">
      <w:pPr>
        <w:pStyle w:val="ae"/>
        <w:widowControl w:val="0"/>
        <w:numPr>
          <w:ilvl w:val="0"/>
          <w:numId w:val="11"/>
        </w:numPr>
        <w:spacing w:after="0" w:line="240" w:lineRule="auto"/>
        <w:jc w:val="both"/>
        <w:rPr>
          <w:sz w:val="28"/>
          <w:szCs w:val="28"/>
        </w:rPr>
      </w:pPr>
      <w:r>
        <w:rPr>
          <w:sz w:val="28"/>
          <w:szCs w:val="28"/>
        </w:rPr>
        <w:t>Сколько надо употреблять соли и сахара?</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Какие размеры потребления алкогольных и безалкогольных напитков?</w:t>
      </w:r>
    </w:p>
    <w:p w:rsidR="00381DB3" w:rsidRDefault="00381DB3" w:rsidP="00586A7E">
      <w:pPr>
        <w:pStyle w:val="ae"/>
        <w:widowControl w:val="0"/>
        <w:numPr>
          <w:ilvl w:val="0"/>
          <w:numId w:val="11"/>
        </w:numPr>
        <w:spacing w:after="0" w:line="240" w:lineRule="auto"/>
        <w:jc w:val="both"/>
        <w:rPr>
          <w:sz w:val="28"/>
          <w:szCs w:val="28"/>
        </w:rPr>
      </w:pPr>
      <w:r>
        <w:rPr>
          <w:sz w:val="28"/>
          <w:szCs w:val="28"/>
        </w:rPr>
        <w:t>Почему необходимо поддерживать нормальную величину массы тела?</w:t>
      </w:r>
    </w:p>
    <w:p w:rsidR="00381DB3" w:rsidRDefault="00381DB3" w:rsidP="00586A7E">
      <w:pPr>
        <w:pStyle w:val="ae"/>
        <w:widowControl w:val="0"/>
        <w:numPr>
          <w:ilvl w:val="0"/>
          <w:numId w:val="11"/>
        </w:numPr>
        <w:spacing w:after="0" w:line="240" w:lineRule="auto"/>
        <w:jc w:val="both"/>
        <w:rPr>
          <w:sz w:val="28"/>
          <w:szCs w:val="28"/>
        </w:rPr>
      </w:pPr>
      <w:r>
        <w:rPr>
          <w:sz w:val="28"/>
          <w:szCs w:val="28"/>
        </w:rPr>
        <w:t xml:space="preserve"> Каков должен быть режим питания?</w:t>
      </w:r>
    </w:p>
    <w:p w:rsidR="00381DB3" w:rsidRDefault="00381DB3" w:rsidP="00586A7E">
      <w:pPr>
        <w:pStyle w:val="ae"/>
        <w:widowControl w:val="0"/>
        <w:numPr>
          <w:ilvl w:val="0"/>
          <w:numId w:val="11"/>
        </w:numPr>
        <w:spacing w:after="0" w:line="240" w:lineRule="auto"/>
        <w:rPr>
          <w:sz w:val="28"/>
          <w:szCs w:val="28"/>
        </w:rPr>
      </w:pPr>
      <w:r>
        <w:rPr>
          <w:sz w:val="28"/>
          <w:szCs w:val="28"/>
        </w:rPr>
        <w:t xml:space="preserve"> Как правильно готовить пищу?</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правильно выбрать продукты?</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правила хранения продуктов и готовых блюд?</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соблюдать личную гигиену во время приготовления пищи?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 поддерживать санитарное состояние кухни?</w:t>
      </w:r>
    </w:p>
    <w:p w:rsidR="00381DB3" w:rsidRDefault="00381DB3" w:rsidP="00586A7E">
      <w:pPr>
        <w:pStyle w:val="ae"/>
        <w:widowControl w:val="0"/>
        <w:numPr>
          <w:ilvl w:val="0"/>
          <w:numId w:val="11"/>
        </w:numPr>
        <w:spacing w:after="0" w:line="240" w:lineRule="auto"/>
        <w:jc w:val="both"/>
        <w:rPr>
          <w:sz w:val="28"/>
          <w:szCs w:val="28"/>
        </w:rPr>
      </w:pPr>
      <w:r>
        <w:rPr>
          <w:sz w:val="28"/>
          <w:szCs w:val="28"/>
        </w:rPr>
        <w:t>Каковы основные правила приготовления пищи?</w:t>
      </w:r>
    </w:p>
    <w:p w:rsidR="006713FC" w:rsidRDefault="006713FC" w:rsidP="00586A7E">
      <w:pPr>
        <w:widowControl w:val="0"/>
        <w:tabs>
          <w:tab w:val="left" w:pos="709"/>
        </w:tabs>
        <w:spacing w:after="0" w:line="240" w:lineRule="auto"/>
        <w:ind w:firstLine="709"/>
        <w:jc w:val="both"/>
        <w:rPr>
          <w:rFonts w:ascii="Times New Roman" w:hAnsi="Times New Roman"/>
          <w:b/>
          <w:i/>
          <w:sz w:val="28"/>
          <w:szCs w:val="28"/>
          <w:lang w:eastAsia="ru-RU"/>
        </w:rPr>
      </w:pPr>
    </w:p>
    <w:p w:rsidR="0048172F" w:rsidRPr="00E845C1" w:rsidRDefault="00E845C1" w:rsidP="00586A7E">
      <w:pPr>
        <w:widowControl w:val="0"/>
        <w:tabs>
          <w:tab w:val="left" w:pos="709"/>
        </w:tabs>
        <w:spacing w:after="0" w:line="240" w:lineRule="auto"/>
        <w:ind w:firstLine="709"/>
        <w:jc w:val="both"/>
        <w:rPr>
          <w:rFonts w:ascii="Times New Roman" w:hAnsi="Times New Roman"/>
          <w:b/>
          <w:sz w:val="28"/>
          <w:szCs w:val="28"/>
          <w:lang w:val="en-US" w:eastAsia="ru-RU"/>
        </w:rPr>
      </w:pPr>
      <w:r>
        <w:rPr>
          <w:rFonts w:ascii="Times New Roman" w:hAnsi="Times New Roman"/>
          <w:b/>
          <w:sz w:val="28"/>
          <w:szCs w:val="28"/>
          <w:lang w:eastAsia="ru-RU"/>
        </w:rPr>
        <w:t>4.4. Рекомендуемая литература</w:t>
      </w:r>
    </w:p>
    <w:p w:rsidR="004B041B" w:rsidRPr="009346E8" w:rsidRDefault="004B041B" w:rsidP="00586A7E">
      <w:pPr>
        <w:widowControl w:val="0"/>
        <w:tabs>
          <w:tab w:val="left" w:pos="709"/>
        </w:tabs>
        <w:spacing w:after="0" w:line="240" w:lineRule="auto"/>
        <w:ind w:firstLine="709"/>
        <w:jc w:val="both"/>
        <w:rPr>
          <w:rFonts w:ascii="Times New Roman" w:hAnsi="Times New Roman"/>
          <w:b/>
          <w:i/>
          <w:sz w:val="28"/>
          <w:szCs w:val="28"/>
          <w:lang w:eastAsia="ru-RU"/>
        </w:rPr>
      </w:pPr>
    </w:p>
    <w:p w:rsidR="000E08F2" w:rsidRPr="000E08F2" w:rsidRDefault="000E08F2" w:rsidP="00586A7E">
      <w:pPr>
        <w:widowControl w:val="0"/>
        <w:numPr>
          <w:ilvl w:val="0"/>
          <w:numId w:val="19"/>
        </w:numPr>
        <w:tabs>
          <w:tab w:val="left" w:pos="426"/>
        </w:tabs>
        <w:suppressAutoHyphens/>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79с.</w:t>
      </w:r>
    </w:p>
    <w:p w:rsidR="004B26D7" w:rsidRDefault="002D66ED" w:rsidP="00586A7E">
      <w:pPr>
        <w:pStyle w:val="ac"/>
        <w:widowControl w:val="0"/>
        <w:numPr>
          <w:ilvl w:val="0"/>
          <w:numId w:val="19"/>
        </w:numPr>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Богатырев А.Н., Пряничникова Н.С., Макеева И.А. Натуральные продукты питания - здоровье нации // Пищевая промышленность. - 2017. - №8. – С. 26-29.</w:t>
      </w:r>
    </w:p>
    <w:p w:rsidR="004B26D7" w:rsidRPr="008B2E0E" w:rsidRDefault="004B26D7" w:rsidP="00586A7E">
      <w:pPr>
        <w:pStyle w:val="ac"/>
        <w:widowControl w:val="0"/>
        <w:numPr>
          <w:ilvl w:val="0"/>
          <w:numId w:val="19"/>
        </w:numPr>
        <w:spacing w:after="0" w:line="240" w:lineRule="auto"/>
        <w:ind w:left="142" w:firstLine="567"/>
        <w:jc w:val="both"/>
        <w:rPr>
          <w:rFonts w:ascii="Times New Roman" w:hAnsi="Times New Roman"/>
          <w:sz w:val="28"/>
          <w:szCs w:val="28"/>
        </w:rPr>
      </w:pPr>
      <w:r w:rsidRPr="008B2E0E">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rsidR="000E08F2" w:rsidRDefault="002D66ED" w:rsidP="00586A7E">
      <w:pPr>
        <w:pStyle w:val="ac"/>
        <w:widowControl w:val="0"/>
        <w:numPr>
          <w:ilvl w:val="0"/>
          <w:numId w:val="19"/>
        </w:numPr>
        <w:spacing w:after="0" w:line="240" w:lineRule="auto"/>
        <w:ind w:left="0" w:firstLine="709"/>
        <w:jc w:val="both"/>
        <w:rPr>
          <w:rFonts w:ascii="Times New Roman" w:hAnsi="Times New Roman"/>
          <w:sz w:val="28"/>
          <w:szCs w:val="28"/>
        </w:rPr>
      </w:pPr>
      <w:r w:rsidRPr="00730CA7">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8B2E0E" w:rsidRDefault="000E08F2" w:rsidP="00586A7E">
      <w:pPr>
        <w:pStyle w:val="ac"/>
        <w:widowControl w:val="0"/>
        <w:numPr>
          <w:ilvl w:val="0"/>
          <w:numId w:val="19"/>
        </w:numPr>
        <w:spacing w:after="0" w:line="240" w:lineRule="auto"/>
        <w:ind w:left="0" w:firstLine="709"/>
        <w:jc w:val="both"/>
        <w:rPr>
          <w:rFonts w:ascii="Times New Roman" w:hAnsi="Times New Roman"/>
          <w:sz w:val="28"/>
          <w:szCs w:val="28"/>
        </w:rPr>
      </w:pPr>
      <w:r w:rsidRPr="004B26D7">
        <w:rPr>
          <w:rFonts w:ascii="Times New Roman" w:hAnsi="Times New Roman"/>
          <w:sz w:val="28"/>
          <w:szCs w:val="28"/>
        </w:rPr>
        <w:t xml:space="preserve">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10.24411/0042-8833-2018-10043. </w:t>
      </w:r>
    </w:p>
    <w:p w:rsidR="008B2E0E" w:rsidRPr="008B2E0E" w:rsidRDefault="008B2E0E" w:rsidP="00586A7E">
      <w:pPr>
        <w:pStyle w:val="ac"/>
        <w:widowControl w:val="0"/>
        <w:numPr>
          <w:ilvl w:val="0"/>
          <w:numId w:val="19"/>
        </w:numPr>
        <w:spacing w:after="0" w:line="240" w:lineRule="auto"/>
        <w:ind w:left="0" w:firstLine="709"/>
        <w:jc w:val="both"/>
        <w:rPr>
          <w:rFonts w:ascii="Times New Roman" w:hAnsi="Times New Roman"/>
          <w:sz w:val="28"/>
          <w:szCs w:val="28"/>
        </w:rPr>
      </w:pPr>
      <w:r w:rsidRPr="008B2E0E">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r w:rsidRPr="008B2E0E">
        <w:rPr>
          <w:rFonts w:ascii="Newton-Regular" w:eastAsia="Newton-Regular" w:cs="Newton-Regular"/>
          <w:sz w:val="18"/>
          <w:szCs w:val="18"/>
          <w:lang w:eastAsia="ru-RU"/>
        </w:rPr>
        <w:t>.</w:t>
      </w:r>
    </w:p>
    <w:p w:rsid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8B2E0E">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6713FC"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bCs/>
          <w:sz w:val="28"/>
          <w:szCs w:val="28"/>
        </w:rPr>
        <w:t>Нутрициология и клиническая диетология</w:t>
      </w:r>
      <w:r w:rsidRPr="006713FC">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rsidR="006713FC" w:rsidRPr="006713FC" w:rsidRDefault="008B2E0E"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Главное — профилактика // Стандарты и качество. 2016. № 8.С. 8–13</w:t>
      </w:r>
    </w:p>
    <w:p w:rsidR="006713FC" w:rsidRPr="006713FC" w:rsidRDefault="008B2E0E"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Государственная политика по укреплению</w:t>
      </w:r>
    </w:p>
    <w:p w:rsid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6713FC" w:rsidRPr="00E624A6" w:rsidRDefault="004B26D7" w:rsidP="00586A7E">
      <w:pPr>
        <w:pStyle w:val="ac"/>
        <w:widowControl w:val="0"/>
        <w:numPr>
          <w:ilvl w:val="0"/>
          <w:numId w:val="19"/>
        </w:numPr>
        <w:spacing w:after="0" w:line="240" w:lineRule="auto"/>
        <w:ind w:left="0" w:firstLine="709"/>
        <w:jc w:val="both"/>
        <w:rPr>
          <w:rStyle w:val="af"/>
          <w:rFonts w:ascii="Times New Roman" w:hAnsi="Times New Roman"/>
          <w:color w:val="000000" w:themeColor="text1"/>
          <w:sz w:val="28"/>
          <w:szCs w:val="28"/>
          <w:u w:val="none"/>
        </w:rPr>
      </w:pPr>
      <w:r w:rsidRPr="006713FC">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6713FC">
        <w:rPr>
          <w:rFonts w:ascii="Times New Roman" w:hAnsi="Times New Roman"/>
          <w:color w:val="000000"/>
          <w:sz w:val="28"/>
          <w:szCs w:val="28"/>
          <w:shd w:val="clear" w:color="auto" w:fill="FFFFFF"/>
          <w:lang w:val="en-US"/>
        </w:rPr>
        <w:t>Beau</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Bassin</w:t>
      </w:r>
      <w:r w:rsidRPr="006713FC">
        <w:rPr>
          <w:rFonts w:ascii="Times New Roman" w:hAnsi="Times New Roman"/>
          <w:color w:val="000000"/>
          <w:sz w:val="28"/>
          <w:szCs w:val="28"/>
          <w:shd w:val="clear" w:color="auto" w:fill="FFFFFF"/>
        </w:rPr>
        <w:t xml:space="preserve">: </w:t>
      </w:r>
      <w:r w:rsidRPr="006713FC">
        <w:rPr>
          <w:rFonts w:ascii="Times New Roman" w:hAnsi="Times New Roman"/>
          <w:bCs/>
          <w:color w:val="000000"/>
          <w:sz w:val="28"/>
          <w:szCs w:val="28"/>
          <w:shd w:val="clear" w:color="auto" w:fill="FFFFFF"/>
          <w:lang w:val="en-US"/>
        </w:rPr>
        <w:t>Lambert</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Academic</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Publishing</w:t>
      </w:r>
      <w:r w:rsidRPr="006713FC">
        <w:rPr>
          <w:rFonts w:ascii="Times New Roman" w:hAnsi="Times New Roman"/>
          <w:color w:val="000000"/>
          <w:sz w:val="28"/>
          <w:szCs w:val="28"/>
          <w:shd w:val="clear" w:color="auto" w:fill="FFFFFF"/>
        </w:rPr>
        <w:t xml:space="preserve">, 2017. – </w:t>
      </w:r>
      <w:r w:rsidRPr="00E624A6">
        <w:rPr>
          <w:rFonts w:ascii="Times New Roman" w:hAnsi="Times New Roman"/>
          <w:color w:val="000000" w:themeColor="text1"/>
          <w:sz w:val="28"/>
          <w:szCs w:val="28"/>
          <w:shd w:val="clear" w:color="auto" w:fill="FFFFFF"/>
        </w:rPr>
        <w:t xml:space="preserve">184 с. </w:t>
      </w:r>
      <w:r w:rsidRPr="00E624A6">
        <w:rPr>
          <w:rFonts w:ascii="Times New Roman" w:hAnsi="Times New Roman"/>
          <w:color w:val="000000" w:themeColor="text1"/>
          <w:sz w:val="28"/>
          <w:szCs w:val="28"/>
          <w:shd w:val="clear" w:color="auto" w:fill="FFFFFF"/>
          <w:lang w:val="en-US"/>
        </w:rPr>
        <w:t>ISBN</w:t>
      </w:r>
      <w:r w:rsidRPr="00E624A6">
        <w:rPr>
          <w:rStyle w:val="apple-converted-space"/>
          <w:rFonts w:ascii="Times New Roman" w:hAnsi="Times New Roman"/>
          <w:color w:val="000000" w:themeColor="text1"/>
          <w:sz w:val="28"/>
          <w:szCs w:val="28"/>
          <w:shd w:val="clear" w:color="auto" w:fill="FFFFFF"/>
          <w:lang w:val="en-US"/>
        </w:rPr>
        <w:t> </w:t>
      </w:r>
      <w:hyperlink r:id="rId8" w:tgtFrame="_blank" w:history="1">
        <w:r w:rsidRPr="00E624A6">
          <w:rPr>
            <w:rStyle w:val="af"/>
            <w:rFonts w:ascii="Times New Roman" w:hAnsi="Times New Roman"/>
            <w:color w:val="000000" w:themeColor="text1"/>
            <w:sz w:val="28"/>
            <w:szCs w:val="28"/>
            <w:u w:val="none"/>
            <w:shd w:val="clear" w:color="auto" w:fill="FFFFFF"/>
          </w:rPr>
          <w:t>978-620-2-07176-5</w:t>
        </w:r>
      </w:hyperlink>
    </w:p>
    <w:p w:rsidR="006713FC" w:rsidRPr="006713FC" w:rsidRDefault="00730CA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shd w:val="clear" w:color="auto" w:fill="FFFFFF"/>
        </w:rPr>
        <w:t xml:space="preserve">Ратушный А.С., Брыксина К.В., Борзикова С.С. </w:t>
      </w:r>
      <w:r w:rsidRPr="006713FC">
        <w:rPr>
          <w:rFonts w:ascii="Times New Roman" w:hAnsi="Times New Roman"/>
          <w:sz w:val="28"/>
          <w:szCs w:val="28"/>
        </w:rPr>
        <w:t>Роль продуктов функционального назначения в питании человека</w:t>
      </w:r>
      <w:r w:rsidRPr="006713FC">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6713FC" w:rsidRDefault="004B26D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lang w:eastAsia="ru-RU"/>
        </w:rPr>
        <w:t>Россия в цифрах. 2019: Крат.стат.сб./Росстат- M., 2019 - 549 с.</w:t>
      </w:r>
    </w:p>
    <w:p w:rsidR="006713FC" w:rsidRPr="006713FC"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Скальный А.В. Оценка и коррекция элементного статуса населения - перспективное направление отечественного здравоохранения и экологического мониторинга // Микроэлементы в медицине. 2018. Т. 19, № 1. С. 5–13.</w:t>
      </w:r>
    </w:p>
    <w:p w:rsidR="006713FC" w:rsidRDefault="002D5DF2"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6713FC" w:rsidRDefault="004B26D7"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rsidR="006713FC" w:rsidRPr="006713FC"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продукциив Российской Федерации // Вопр. питания. 2017. Т. 86, № 6. С. 29–35.</w:t>
      </w:r>
    </w:p>
    <w:p w:rsidR="00E74A34"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В.А.Тутельян, Г.Г. Онищенко, К.Г.Гуревич, А.В.Погожева. Здоровое питание. Роль БАД. Москва: ГЭОТАР-Медиа, 2020. ISBN 978-5-9704-5543-2</w:t>
      </w:r>
    </w:p>
    <w:p w:rsidR="00E74A34" w:rsidRPr="0021088A" w:rsidRDefault="00E74A34" w:rsidP="00586A7E">
      <w:pPr>
        <w:pStyle w:val="ac"/>
        <w:widowControl w:val="0"/>
        <w:numPr>
          <w:ilvl w:val="0"/>
          <w:numId w:val="19"/>
        </w:numPr>
        <w:spacing w:after="0" w:line="240" w:lineRule="auto"/>
        <w:ind w:left="0" w:firstLine="709"/>
        <w:jc w:val="both"/>
        <w:rPr>
          <w:rFonts w:ascii="Times New Roman" w:hAnsi="Times New Roman"/>
          <w:sz w:val="28"/>
          <w:szCs w:val="28"/>
          <w:lang w:val="en-US"/>
        </w:rPr>
      </w:pPr>
      <w:r w:rsidRPr="00E74A34">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E74A34">
        <w:rPr>
          <w:rFonts w:ascii="Times New Roman" w:eastAsia="Times New Roman" w:hAnsi="Times New Roman"/>
          <w:sz w:val="28"/>
          <w:szCs w:val="28"/>
          <w:lang w:val="en-US"/>
        </w:rPr>
        <w:t xml:space="preserve">A policy brief. </w:t>
      </w:r>
      <w:r w:rsidRPr="00E74A34">
        <w:rPr>
          <w:rFonts w:ascii="Times New Roman" w:hAnsi="Times New Roman"/>
          <w:sz w:val="28"/>
          <w:szCs w:val="28"/>
          <w:lang w:val="en-US"/>
        </w:rPr>
        <w:t>The Regional Office for Europe of the World Health Organization, 2015.</w:t>
      </w:r>
    </w:p>
    <w:p w:rsidR="006713FC" w:rsidRDefault="000E08F2" w:rsidP="00586A7E">
      <w:pPr>
        <w:pStyle w:val="ac"/>
        <w:widowControl w:val="0"/>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rsidR="002D66ED" w:rsidRDefault="004B041B" w:rsidP="00586A7E">
      <w:pPr>
        <w:pStyle w:val="ac"/>
        <w:widowControl w:val="0"/>
        <w:numPr>
          <w:ilvl w:val="0"/>
          <w:numId w:val="19"/>
        </w:numPr>
        <w:spacing w:after="0" w:line="240" w:lineRule="auto"/>
        <w:ind w:left="0" w:firstLine="709"/>
        <w:jc w:val="both"/>
        <w:rPr>
          <w:rFonts w:ascii="Times New Roman" w:hAnsi="Times New Roman"/>
          <w:sz w:val="28"/>
          <w:szCs w:val="28"/>
        </w:rPr>
      </w:pPr>
      <w:r w:rsidRPr="0083569E">
        <w:rPr>
          <w:rFonts w:ascii="Times New Roman" w:eastAsia="Newton-Regular" w:hAnsi="Times New Roman"/>
          <w:sz w:val="28"/>
          <w:szCs w:val="28"/>
          <w:lang w:eastAsia="ru-RU"/>
        </w:rPr>
        <w:t>Ющук Н.Д., Маев И.В., Гуревич К.Г. (ред.) Здоровый образ жизни и профилактика заболеваний. М. : Практика, 2015. 416 с.</w:t>
      </w:r>
    </w:p>
    <w:p w:rsidR="0083569E" w:rsidRPr="00626764" w:rsidRDefault="0083569E" w:rsidP="00586A7E">
      <w:pPr>
        <w:pStyle w:val="Style21"/>
        <w:numPr>
          <w:ilvl w:val="0"/>
          <w:numId w:val="19"/>
        </w:numPr>
        <w:tabs>
          <w:tab w:val="left" w:pos="1128"/>
        </w:tabs>
        <w:spacing w:line="276" w:lineRule="auto"/>
        <w:ind w:left="0" w:firstLine="851"/>
        <w:jc w:val="left"/>
        <w:rPr>
          <w:rStyle w:val="FontStyle36"/>
          <w:sz w:val="28"/>
          <w:szCs w:val="28"/>
          <w:lang w:val="en-US"/>
        </w:rPr>
      </w:pPr>
      <w:r w:rsidRPr="00626764">
        <w:rPr>
          <w:rStyle w:val="FontStyle36"/>
          <w:sz w:val="28"/>
          <w:szCs w:val="28"/>
          <w:lang w:val="en-US" w:eastAsia="en-US"/>
        </w:rPr>
        <w:t>CAC/GL 2-1985 Guidelines on Nutrition Labelling.</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Draft Order laying down the additional form of presentation of the nutrition declaration recommended by the State pursuant to Articles L3232-8 and R3232-7 of the Public Health Code; Version as at 5 April 2017.</w:t>
      </w:r>
    </w:p>
    <w:p w:rsidR="0083569E" w:rsidRPr="0083569E"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Fats and Fatty Acids in Human Nutrition: Report of an expert consultation: FAO Food And Nutrition Paper No. 91. Rome: Food and Agriculture Organization of the United Nations; </w:t>
      </w:r>
      <w:r w:rsidRPr="0083569E">
        <w:rPr>
          <w:rStyle w:val="FontStyle36"/>
          <w:sz w:val="28"/>
          <w:szCs w:val="28"/>
          <w:lang w:val="en-US" w:eastAsia="en-US"/>
        </w:rPr>
        <w:t>2010.</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Guidance for Industry: A Food Labeling Guide. Food and Drag Administration, USA; 2013.</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Guide to creating a front of pack (FoP) nutrition label for pre-packed products sold through retail outlets, UK; 2016.</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Pan American Health Organization Nutrient Profile Model. Washington, DC: </w:t>
      </w:r>
      <w:r w:rsidRPr="00626764">
        <w:rPr>
          <w:rStyle w:val="FontStyle36"/>
          <w:sz w:val="28"/>
          <w:szCs w:val="28"/>
          <w:lang w:eastAsia="en-US"/>
        </w:rPr>
        <w:t>РАНО; 2016.</w:t>
      </w:r>
    </w:p>
    <w:p w:rsidR="0083569E" w:rsidRPr="0083569E"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WHO Guideline: Sodium intake for adults and children. Geneva: World Health Organization; </w:t>
      </w:r>
      <w:r w:rsidRPr="0083569E">
        <w:rPr>
          <w:rStyle w:val="FontStyle36"/>
          <w:sz w:val="28"/>
          <w:szCs w:val="28"/>
          <w:lang w:val="en-US" w:eastAsia="en-US"/>
        </w:rPr>
        <w:t>2012.</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WHO Guideline: Sugars intake for adults and children. Geneva: World Health Organization; </w:t>
      </w:r>
      <w:r w:rsidRPr="00626764">
        <w:rPr>
          <w:rStyle w:val="FontStyle36"/>
          <w:sz w:val="28"/>
          <w:szCs w:val="28"/>
          <w:lang w:eastAsia="en-US"/>
        </w:rPr>
        <w:t>2015.</w:t>
      </w:r>
    </w:p>
    <w:p w:rsidR="0083569E" w:rsidRPr="00626764" w:rsidRDefault="0083569E" w:rsidP="00586A7E">
      <w:pPr>
        <w:pStyle w:val="Style21"/>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WHO Regional Office for Europe nutrient profile model. WHO Regional Office for Europe, Copenhagen; 2015.</w:t>
      </w:r>
    </w:p>
    <w:p w:rsidR="0083569E" w:rsidRPr="0083569E" w:rsidRDefault="0083569E" w:rsidP="00586A7E">
      <w:pPr>
        <w:pStyle w:val="ac"/>
        <w:widowControl w:val="0"/>
        <w:spacing w:after="0" w:line="240" w:lineRule="auto"/>
        <w:ind w:left="1418"/>
        <w:jc w:val="both"/>
        <w:rPr>
          <w:rFonts w:ascii="Times New Roman" w:hAnsi="Times New Roman"/>
          <w:sz w:val="28"/>
          <w:szCs w:val="28"/>
          <w:lang w:val="en-US"/>
        </w:rPr>
      </w:pPr>
    </w:p>
    <w:p w:rsidR="0048172F" w:rsidRDefault="0048172F" w:rsidP="00586A7E">
      <w:pPr>
        <w:pStyle w:val="ac"/>
        <w:widowControl w:val="0"/>
        <w:spacing w:after="0" w:line="240" w:lineRule="auto"/>
        <w:ind w:left="0" w:firstLine="709"/>
        <w:contextualSpacing w:val="0"/>
        <w:jc w:val="both"/>
        <w:outlineLvl w:val="0"/>
        <w:rPr>
          <w:rFonts w:ascii="Times New Roman" w:hAnsi="Times New Roman"/>
          <w:b/>
          <w:sz w:val="28"/>
          <w:szCs w:val="28"/>
        </w:rPr>
      </w:pPr>
      <w:r w:rsidRPr="009346E8">
        <w:rPr>
          <w:rFonts w:ascii="Times New Roman" w:hAnsi="Times New Roman"/>
          <w:b/>
          <w:sz w:val="28"/>
          <w:szCs w:val="28"/>
        </w:rPr>
        <w:t>Электронные ресурсы</w:t>
      </w:r>
    </w:p>
    <w:p w:rsidR="00F10856" w:rsidRPr="00E624A6" w:rsidRDefault="00F10856" w:rsidP="00586A7E">
      <w:pPr>
        <w:pStyle w:val="ac"/>
        <w:widowControl w:val="0"/>
        <w:spacing w:after="0" w:line="240" w:lineRule="auto"/>
        <w:ind w:left="0" w:firstLine="709"/>
        <w:contextualSpacing w:val="0"/>
        <w:jc w:val="both"/>
        <w:outlineLvl w:val="0"/>
        <w:rPr>
          <w:rFonts w:ascii="Times New Roman" w:hAnsi="Times New Roman"/>
          <w:b/>
          <w:color w:val="000000" w:themeColor="text1"/>
          <w:sz w:val="28"/>
          <w:szCs w:val="28"/>
          <w:u w:val="single"/>
        </w:rPr>
      </w:pPr>
    </w:p>
    <w:p w:rsidR="002D5DF2"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 xml:space="preserve">Федеральная служба по аккредитации. Официальный интернет ресурс. URL: </w:t>
      </w:r>
      <w:hyperlink r:id="rId9" w:history="1">
        <w:r w:rsidRPr="00BD1F02">
          <w:rPr>
            <w:rStyle w:val="af"/>
            <w:rFonts w:ascii="Times New Roman" w:hAnsi="Times New Roman"/>
            <w:color w:val="000000" w:themeColor="text1"/>
            <w:sz w:val="28"/>
            <w:szCs w:val="28"/>
            <w:u w:val="none"/>
          </w:rPr>
          <w:t>https://fsa.gov.ru/</w:t>
        </w:r>
      </w:hyperlink>
      <w:r w:rsidRPr="00BD1F02">
        <w:rPr>
          <w:rFonts w:ascii="Times New Roman" w:hAnsi="Times New Roman"/>
          <w:color w:val="000000" w:themeColor="text1"/>
          <w:sz w:val="28"/>
          <w:szCs w:val="28"/>
        </w:rPr>
        <w:t>.</w:t>
      </w:r>
    </w:p>
    <w:p w:rsidR="002D5DF2"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rPr>
      </w:pPr>
      <w:r w:rsidRPr="00BD1F02">
        <w:rPr>
          <w:rFonts w:ascii="Times New Roman" w:hAnsi="Times New Roman"/>
          <w:color w:val="000000" w:themeColor="text1"/>
          <w:sz w:val="28"/>
          <w:szCs w:val="28"/>
        </w:rPr>
        <w:t xml:space="preserve">Официальный сайт Всемирной Организации Здравоохранения. </w:t>
      </w:r>
      <w:r w:rsidRPr="00BD1F02">
        <w:rPr>
          <w:rFonts w:ascii="Times New Roman" w:hAnsi="Times New Roman"/>
          <w:color w:val="000000" w:themeColor="text1"/>
          <w:sz w:val="28"/>
          <w:szCs w:val="28"/>
          <w:lang w:val="en-US"/>
        </w:rPr>
        <w:t>URL</w:t>
      </w:r>
      <w:r w:rsidRPr="00BD1F02">
        <w:rPr>
          <w:rFonts w:ascii="Times New Roman" w:hAnsi="Times New Roman"/>
          <w:color w:val="000000" w:themeColor="text1"/>
          <w:sz w:val="28"/>
          <w:szCs w:val="28"/>
        </w:rPr>
        <w:t xml:space="preserve">: </w:t>
      </w:r>
      <w:hyperlink r:id="rId10" w:history="1">
        <w:r w:rsidRPr="00BD1F02">
          <w:rPr>
            <w:rStyle w:val="af"/>
            <w:rFonts w:ascii="Times New Roman" w:hAnsi="Times New Roman"/>
            <w:color w:val="000000" w:themeColor="text1"/>
            <w:sz w:val="28"/>
            <w:szCs w:val="28"/>
            <w:u w:val="none"/>
          </w:rPr>
          <w:t xml:space="preserve"> </w:t>
        </w:r>
        <w:hyperlink r:id="rId11" w:history="1">
          <w:r w:rsidRPr="00BD1F02">
            <w:rPr>
              <w:rStyle w:val="af"/>
              <w:rFonts w:ascii="Times New Roman" w:hAnsi="Times New Roman"/>
              <w:color w:val="000000" w:themeColor="text1"/>
              <w:sz w:val="28"/>
              <w:szCs w:val="28"/>
              <w:u w:val="none"/>
              <w:lang w:val="en-US"/>
            </w:rPr>
            <w:t>https</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www</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who</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int</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ru</w:t>
          </w:r>
          <w:r w:rsidRPr="00BD1F02">
            <w:rPr>
              <w:rStyle w:val="af"/>
              <w:rFonts w:ascii="Times New Roman" w:hAnsi="Times New Roman"/>
              <w:color w:val="000000" w:themeColor="text1"/>
              <w:sz w:val="28"/>
              <w:szCs w:val="28"/>
              <w:u w:val="none"/>
            </w:rPr>
            <w:t>/</w:t>
          </w:r>
          <w:r w:rsidRPr="00BD1F02">
            <w:rPr>
              <w:rStyle w:val="af"/>
              <w:rFonts w:ascii="Times New Roman" w:hAnsi="Times New Roman"/>
              <w:color w:val="000000" w:themeColor="text1"/>
              <w:sz w:val="28"/>
              <w:szCs w:val="28"/>
              <w:u w:val="none"/>
              <w:lang w:val="en-US"/>
            </w:rPr>
            <w:t>home</w:t>
          </w:r>
        </w:hyperlink>
      </w:hyperlink>
      <w:r w:rsidRPr="00BD1F02">
        <w:rPr>
          <w:rFonts w:ascii="Times New Roman" w:hAnsi="Times New Roman"/>
          <w:color w:val="000000" w:themeColor="text1"/>
          <w:sz w:val="28"/>
          <w:szCs w:val="28"/>
        </w:rPr>
        <w:t>.</w:t>
      </w:r>
    </w:p>
    <w:p w:rsidR="002D5DF2" w:rsidRPr="009737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Пищевая</w:t>
      </w:r>
      <w:r w:rsidRPr="00BD1F02">
        <w:rPr>
          <w:rFonts w:ascii="Times New Roman" w:hAnsi="Times New Roman"/>
          <w:color w:val="000000" w:themeColor="text1"/>
          <w:sz w:val="28"/>
          <w:szCs w:val="28"/>
          <w:lang w:val="en-US"/>
        </w:rPr>
        <w:t xml:space="preserve"> </w:t>
      </w:r>
      <w:r w:rsidRPr="00BD1F02">
        <w:rPr>
          <w:rFonts w:ascii="Times New Roman" w:hAnsi="Times New Roman"/>
          <w:color w:val="000000" w:themeColor="text1"/>
          <w:sz w:val="28"/>
          <w:szCs w:val="28"/>
        </w:rPr>
        <w:t>система</w:t>
      </w:r>
      <w:r w:rsidRPr="00BD1F02">
        <w:rPr>
          <w:rFonts w:ascii="Times New Roman" w:hAnsi="Times New Roman"/>
          <w:color w:val="000000" w:themeColor="text1"/>
          <w:sz w:val="28"/>
          <w:szCs w:val="28"/>
          <w:lang w:val="en-US"/>
        </w:rPr>
        <w:t xml:space="preserve"> MyPyramid (2005 </w:t>
      </w:r>
      <w:r w:rsidRPr="00BD1F02">
        <w:rPr>
          <w:rFonts w:ascii="Times New Roman" w:hAnsi="Times New Roman"/>
          <w:color w:val="000000" w:themeColor="text1"/>
          <w:sz w:val="28"/>
          <w:szCs w:val="28"/>
        </w:rPr>
        <w:t>г</w:t>
      </w:r>
      <w:r w:rsidRPr="00BD1F02">
        <w:rPr>
          <w:rFonts w:ascii="Times New Roman" w:hAnsi="Times New Roman"/>
          <w:color w:val="000000" w:themeColor="text1"/>
          <w:sz w:val="28"/>
          <w:szCs w:val="28"/>
          <w:lang w:val="en-US"/>
        </w:rPr>
        <w:t xml:space="preserve">.) // </w:t>
      </w:r>
      <w:hyperlink r:id="rId12" w:history="1">
        <w:r w:rsidRPr="00BD1F02">
          <w:rPr>
            <w:rStyle w:val="af"/>
            <w:rFonts w:ascii="Times New Roman" w:hAnsi="Times New Roman"/>
            <w:color w:val="000000" w:themeColor="text1"/>
            <w:sz w:val="28"/>
            <w:szCs w:val="28"/>
            <w:u w:val="none"/>
            <w:lang w:val="en-US"/>
          </w:rPr>
          <w:t>https://www.choosemyplate.gov/brief-history-usda-food-guides</w:t>
        </w:r>
      </w:hyperlink>
      <w:r w:rsidRPr="00BD1F02">
        <w:rPr>
          <w:rFonts w:ascii="Times New Roman" w:hAnsi="Times New Roman"/>
          <w:color w:val="000000" w:themeColor="text1"/>
          <w:sz w:val="28"/>
          <w:szCs w:val="28"/>
          <w:lang w:val="en-US"/>
        </w:rPr>
        <w:t xml:space="preserve">; Food Pyramids: What Should You Really Eat? //Harvard School of Public Health. 2007. </w:t>
      </w:r>
      <w:hyperlink r:id="rId13" w:history="1">
        <w:r w:rsidRPr="00BD1F02">
          <w:rPr>
            <w:rStyle w:val="af"/>
            <w:rFonts w:ascii="Times New Roman" w:hAnsi="Times New Roman"/>
            <w:color w:val="000000" w:themeColor="text1"/>
            <w:sz w:val="28"/>
            <w:szCs w:val="28"/>
            <w:u w:val="none"/>
            <w:lang w:val="en-US"/>
          </w:rPr>
          <w:t>https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cdn</w:t>
        </w:r>
        <w:r w:rsidRPr="00973702">
          <w:rPr>
            <w:rStyle w:val="af"/>
            <w:rFonts w:ascii="Times New Roman" w:hAnsi="Times New Roman"/>
            <w:color w:val="000000" w:themeColor="text1"/>
            <w:sz w:val="28"/>
            <w:szCs w:val="28"/>
            <w:u w:val="none"/>
            <w:lang w:val="en-US"/>
          </w:rPr>
          <w:t>1.</w:t>
        </w:r>
        <w:r w:rsidRPr="00BD1F02">
          <w:rPr>
            <w:rStyle w:val="af"/>
            <w:rFonts w:ascii="Times New Roman" w:hAnsi="Times New Roman"/>
            <w:color w:val="000000" w:themeColor="text1"/>
            <w:sz w:val="28"/>
            <w:szCs w:val="28"/>
            <w:u w:val="none"/>
            <w:lang w:val="en-US"/>
          </w:rPr>
          <w:t>sph</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harvard</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edu</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wp</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content</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uploads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sites</w:t>
        </w:r>
        <w:r w:rsidRPr="00973702">
          <w:rPr>
            <w:rStyle w:val="af"/>
            <w:rFonts w:ascii="Times New Roman" w:hAnsi="Times New Roman"/>
            <w:color w:val="000000" w:themeColor="text1"/>
            <w:sz w:val="28"/>
            <w:szCs w:val="28"/>
            <w:u w:val="none"/>
            <w:lang w:val="en-US"/>
          </w:rPr>
          <w:t>/30/2012/10/</w:t>
        </w:r>
        <w:r w:rsidRPr="00BD1F02">
          <w:rPr>
            <w:rStyle w:val="af"/>
            <w:rFonts w:ascii="Times New Roman" w:hAnsi="Times New Roman"/>
            <w:color w:val="000000" w:themeColor="text1"/>
            <w:sz w:val="28"/>
            <w:szCs w:val="28"/>
            <w:u w:val="none"/>
            <w:lang w:val="en-US"/>
          </w:rPr>
          <w:t>healthy</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eating</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pyramid</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huds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handouts</w:t>
        </w:r>
        <w:r w:rsidRPr="00973702">
          <w:rPr>
            <w:rStyle w:val="af"/>
            <w:rFonts w:ascii="Times New Roman" w:hAnsi="Times New Roman"/>
            <w:color w:val="000000" w:themeColor="text1"/>
            <w:sz w:val="28"/>
            <w:szCs w:val="28"/>
            <w:u w:val="none"/>
            <w:lang w:val="en-US"/>
          </w:rPr>
          <w:t>.</w:t>
        </w:r>
        <w:r w:rsidRPr="00BD1F02">
          <w:rPr>
            <w:rStyle w:val="af"/>
            <w:rFonts w:ascii="Times New Roman" w:hAnsi="Times New Roman"/>
            <w:color w:val="000000" w:themeColor="text1"/>
            <w:sz w:val="28"/>
            <w:szCs w:val="28"/>
            <w:u w:val="none"/>
            <w:lang w:val="en-US"/>
          </w:rPr>
          <w:t>pdf</w:t>
        </w:r>
      </w:hyperlink>
      <w:r w:rsidRPr="00973702">
        <w:rPr>
          <w:rFonts w:ascii="Times New Roman" w:hAnsi="Times New Roman"/>
          <w:color w:val="000000" w:themeColor="text1"/>
          <w:sz w:val="28"/>
          <w:szCs w:val="28"/>
          <w:lang w:val="en-US"/>
        </w:rPr>
        <w:t xml:space="preserve">. </w:t>
      </w:r>
    </w:p>
    <w:p w:rsidR="002D5DF2"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lang w:val="en-US"/>
        </w:rPr>
      </w:pPr>
      <w:r w:rsidRPr="00BD1F02">
        <w:rPr>
          <w:rFonts w:ascii="Times New Roman" w:hAnsi="Times New Roman"/>
          <w:color w:val="000000" w:themeColor="text1"/>
          <w:sz w:val="28"/>
          <w:szCs w:val="28"/>
        </w:rPr>
        <w:t xml:space="preserve">Мой здоровый рацион – приложение для ведения дневника питания и тренировок. URL: </w:t>
      </w:r>
      <w:hyperlink r:id="rId14" w:history="1">
        <w:r w:rsidRPr="00BD1F02">
          <w:rPr>
            <w:rStyle w:val="af"/>
            <w:rFonts w:ascii="Times New Roman" w:hAnsi="Times New Roman"/>
            <w:color w:val="000000" w:themeColor="text1"/>
            <w:sz w:val="28"/>
            <w:szCs w:val="28"/>
            <w:u w:val="none"/>
          </w:rPr>
          <w:t>https://health-diet.ru/health_diet/</w:t>
        </w:r>
      </w:hyperlink>
      <w:r w:rsidRPr="00BD1F02">
        <w:rPr>
          <w:rFonts w:ascii="Times New Roman" w:hAnsi="Times New Roman"/>
          <w:color w:val="000000" w:themeColor="text1"/>
          <w:sz w:val="28"/>
          <w:szCs w:val="28"/>
        </w:rPr>
        <w:t xml:space="preserve">. </w:t>
      </w:r>
    </w:p>
    <w:p w:rsidR="002D5DF2" w:rsidRPr="00BD1F02" w:rsidRDefault="002D5DF2"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lang w:val="en-US"/>
        </w:rPr>
      </w:pPr>
      <w:r w:rsidRPr="00BD1F02">
        <w:rPr>
          <w:rFonts w:ascii="Times New Roman" w:hAnsi="Times New Roman"/>
          <w:color w:val="000000" w:themeColor="text1"/>
          <w:sz w:val="28"/>
          <w:szCs w:val="28"/>
        </w:rPr>
        <w:t xml:space="preserve">Канадское руководство по здоровому питанию // Официальный сайт правительства Канады. </w:t>
      </w:r>
      <w:r w:rsidRPr="00BD1F02">
        <w:rPr>
          <w:rFonts w:ascii="Times New Roman" w:hAnsi="Times New Roman"/>
          <w:color w:val="000000" w:themeColor="text1"/>
          <w:sz w:val="28"/>
          <w:szCs w:val="28"/>
          <w:lang w:val="en-US"/>
        </w:rPr>
        <w:t xml:space="preserve">URL: </w:t>
      </w:r>
      <w:hyperlink r:id="rId15" w:history="1">
        <w:r w:rsidRPr="00BD1F02">
          <w:rPr>
            <w:rStyle w:val="af"/>
            <w:rFonts w:ascii="Times New Roman" w:hAnsi="Times New Roman"/>
            <w:color w:val="000000" w:themeColor="text1"/>
            <w:sz w:val="28"/>
            <w:szCs w:val="28"/>
            <w:u w:val="none"/>
            <w:lang w:val="en-US"/>
          </w:rPr>
          <w:t>https://www.canada.ca/en/health-canada/services/canada-food-guide/resources/snapshot/languages/russian-russe.html</w:t>
        </w:r>
      </w:hyperlink>
      <w:r w:rsidRPr="00BD1F02">
        <w:rPr>
          <w:rStyle w:val="af"/>
          <w:rFonts w:ascii="Times New Roman" w:hAnsi="Times New Roman"/>
          <w:color w:val="000000" w:themeColor="text1"/>
          <w:sz w:val="28"/>
          <w:szCs w:val="28"/>
          <w:u w:val="none"/>
          <w:lang w:val="en-US"/>
        </w:rPr>
        <w:t>.</w:t>
      </w:r>
    </w:p>
    <w:p w:rsidR="004B26D7" w:rsidRPr="00BD1F02" w:rsidRDefault="002D5DF2"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rPr>
      </w:pPr>
      <w:r w:rsidRPr="00BD1F02">
        <w:rPr>
          <w:rFonts w:ascii="Times New Roman" w:hAnsi="Times New Roman"/>
          <w:color w:val="000000" w:themeColor="text1"/>
          <w:sz w:val="28"/>
          <w:szCs w:val="28"/>
        </w:rPr>
        <w:t xml:space="preserve">Официальный сайт Гидрометцентра России. </w:t>
      </w:r>
      <w:r w:rsidRPr="00BD1F02">
        <w:rPr>
          <w:rFonts w:ascii="Times New Roman" w:hAnsi="Times New Roman"/>
          <w:color w:val="000000" w:themeColor="text1"/>
          <w:sz w:val="28"/>
          <w:szCs w:val="28"/>
          <w:lang w:val="en-US"/>
        </w:rPr>
        <w:t>URL</w:t>
      </w:r>
      <w:r w:rsidRPr="00BD1F02">
        <w:rPr>
          <w:rFonts w:ascii="Times New Roman" w:hAnsi="Times New Roman"/>
          <w:color w:val="000000" w:themeColor="text1"/>
          <w:sz w:val="28"/>
          <w:szCs w:val="28"/>
        </w:rPr>
        <w:t xml:space="preserve">:  </w:t>
      </w:r>
      <w:hyperlink r:id="rId16" w:history="1">
        <w:r w:rsidRPr="00BD1F02">
          <w:rPr>
            <w:rStyle w:val="af"/>
            <w:rFonts w:ascii="Times New Roman" w:hAnsi="Times New Roman"/>
            <w:color w:val="000000" w:themeColor="text1"/>
            <w:sz w:val="28"/>
            <w:szCs w:val="28"/>
            <w:u w:val="none"/>
          </w:rPr>
          <w:t>https://meteoinfo.ru/</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Заболеваемость населения по основным классам болезней</w:t>
      </w:r>
      <w:r w:rsidRPr="00BD1F02">
        <w:rPr>
          <w:rFonts w:ascii="Times New Roman" w:hAnsi="Times New Roman"/>
          <w:color w:val="000000" w:themeColor="text1"/>
          <w:sz w:val="28"/>
          <w:szCs w:val="28"/>
        </w:rPr>
        <w:t xml:space="preserve"> </w:t>
      </w:r>
      <w:r w:rsidRPr="00BD1F02">
        <w:rPr>
          <w:rFonts w:ascii="Times New Roman" w:hAnsi="Times New Roman"/>
          <w:color w:val="000000" w:themeColor="text1"/>
          <w:sz w:val="28"/>
          <w:szCs w:val="28"/>
          <w:lang w:eastAsia="ru-RU"/>
        </w:rPr>
        <w:t>на 28.11.2019</w:t>
      </w:r>
      <w:r w:rsidRPr="00BD1F02">
        <w:rPr>
          <w:rFonts w:ascii="Times New Roman" w:hAnsi="Times New Roman"/>
          <w:color w:val="000000" w:themeColor="text1"/>
          <w:sz w:val="28"/>
          <w:szCs w:val="28"/>
        </w:rPr>
        <w:t xml:space="preserve"> </w:t>
      </w:r>
      <w:hyperlink r:id="rId17" w:history="1">
        <w:r w:rsidRPr="00BD1F02">
          <w:rPr>
            <w:rStyle w:val="af"/>
            <w:rFonts w:ascii="Times New Roman" w:hAnsi="Times New Roman"/>
            <w:color w:val="000000" w:themeColor="text1"/>
            <w:sz w:val="28"/>
            <w:szCs w:val="28"/>
            <w:u w:val="none"/>
          </w:rPr>
          <w:t>https://www.gks.ru/folder/13721</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Заболеваемость населения социально-значимыми болезнями на 28.11.2019</w:t>
      </w:r>
      <w:r w:rsidRPr="00BD1F02">
        <w:rPr>
          <w:rFonts w:ascii="Times New Roman" w:hAnsi="Times New Roman"/>
          <w:color w:val="000000" w:themeColor="text1"/>
          <w:sz w:val="28"/>
          <w:szCs w:val="28"/>
        </w:rPr>
        <w:t xml:space="preserve"> </w:t>
      </w:r>
      <w:hyperlink r:id="rId18" w:history="1">
        <w:r w:rsidRPr="00BD1F02">
          <w:rPr>
            <w:rStyle w:val="af"/>
            <w:rFonts w:ascii="Times New Roman" w:hAnsi="Times New Roman"/>
            <w:color w:val="000000" w:themeColor="text1"/>
            <w:sz w:val="28"/>
            <w:szCs w:val="28"/>
            <w:u w:val="none"/>
          </w:rPr>
          <w:t>https://www.gks.ru/folder/13721</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Итоги выборочного наблюдения рациона питания населения в 2018 году,</w:t>
      </w:r>
      <w:r w:rsidRPr="00BD1F02">
        <w:rPr>
          <w:rFonts w:ascii="Times New Roman" w:hAnsi="Times New Roman"/>
          <w:color w:val="000000" w:themeColor="text1"/>
          <w:sz w:val="28"/>
          <w:szCs w:val="28"/>
          <w:shd w:val="clear" w:color="auto" w:fill="FFFFFF"/>
        </w:rPr>
        <w:t> </w:t>
      </w:r>
      <w:r w:rsidRPr="00BD1F02">
        <w:rPr>
          <w:rFonts w:ascii="Times New Roman" w:hAnsi="Times New Roman"/>
          <w:color w:val="000000" w:themeColor="text1"/>
          <w:sz w:val="28"/>
          <w:szCs w:val="28"/>
          <w:lang w:eastAsia="ru-RU"/>
        </w:rPr>
        <w:t>Росстат, 2019</w:t>
      </w:r>
      <w:r w:rsidRPr="00BD1F02">
        <w:rPr>
          <w:rFonts w:ascii="Times New Roman" w:hAnsi="Times New Roman"/>
          <w:color w:val="000000" w:themeColor="text1"/>
          <w:sz w:val="28"/>
          <w:szCs w:val="28"/>
        </w:rPr>
        <w:t xml:space="preserve"> </w:t>
      </w:r>
      <w:hyperlink r:id="rId19" w:history="1">
        <w:r w:rsidRPr="00BD1F02">
          <w:rPr>
            <w:rStyle w:val="af"/>
            <w:rFonts w:ascii="Times New Roman" w:hAnsi="Times New Roman"/>
            <w:color w:val="000000" w:themeColor="text1"/>
            <w:sz w:val="28"/>
            <w:szCs w:val="28"/>
            <w:u w:val="none"/>
          </w:rPr>
          <w:t>https://gks.ru/free_doc/new_site/food18/index.html</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0" w:history="1">
        <w:r w:rsidRPr="00BD1F02">
          <w:rPr>
            <w:rStyle w:val="af"/>
            <w:rFonts w:ascii="Times New Roman" w:hAnsi="Times New Roman"/>
            <w:color w:val="000000" w:themeColor="text1"/>
            <w:sz w:val="28"/>
            <w:szCs w:val="28"/>
            <w:u w:val="none"/>
          </w:rPr>
          <w:t>https://wciom.ru/index.php?id=236&amp;uid=9713</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1" w:history="1">
        <w:r w:rsidRPr="00BD1F02">
          <w:rPr>
            <w:rStyle w:val="af"/>
            <w:rFonts w:ascii="Times New Roman" w:hAnsi="Times New Roman"/>
            <w:color w:val="000000" w:themeColor="text1"/>
            <w:sz w:val="28"/>
            <w:szCs w:val="28"/>
            <w:u w:val="none"/>
          </w:rPr>
          <w:t>https://wciom.ru/ index.php?id=236&amp;uid=10047</w:t>
        </w:r>
      </w:hyperlink>
    </w:p>
    <w:p w:rsidR="004B26D7"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2" w:history="1">
        <w:r w:rsidRPr="00BD1F02">
          <w:rPr>
            <w:rStyle w:val="af"/>
            <w:rFonts w:ascii="Times New Roman" w:hAnsi="Times New Roman"/>
            <w:color w:val="000000" w:themeColor="text1"/>
            <w:sz w:val="28"/>
            <w:szCs w:val="28"/>
            <w:u w:val="none"/>
          </w:rPr>
          <w:t>https://www.gks.ru/free_doc/new site/ZDOR /Factors2018 2812/index.html</w:t>
        </w:r>
      </w:hyperlink>
    </w:p>
    <w:p w:rsidR="00E74A34" w:rsidRPr="00BD1F02" w:rsidRDefault="004B26D7" w:rsidP="00586A7E">
      <w:pPr>
        <w:pStyle w:val="ac"/>
        <w:widowControl w:val="0"/>
        <w:numPr>
          <w:ilvl w:val="0"/>
          <w:numId w:val="21"/>
        </w:numPr>
        <w:spacing w:after="0" w:line="240" w:lineRule="auto"/>
        <w:ind w:left="0" w:firstLine="709"/>
        <w:jc w:val="both"/>
        <w:rPr>
          <w:rStyle w:val="af"/>
          <w:rFonts w:ascii="Times New Roman" w:hAnsi="Times New Roman"/>
          <w:color w:val="000000" w:themeColor="text1"/>
          <w:sz w:val="28"/>
          <w:szCs w:val="28"/>
          <w:u w:val="none"/>
        </w:rPr>
      </w:pPr>
      <w:r w:rsidRPr="00BD1F02">
        <w:rPr>
          <w:rFonts w:ascii="Times New Roman" w:hAnsi="Times New Roman"/>
          <w:color w:val="000000" w:themeColor="text1"/>
          <w:sz w:val="28"/>
          <w:szCs w:val="28"/>
          <w:lang w:eastAsia="ru-RU"/>
        </w:rPr>
        <w:t>Итоги выборочного наблюдения рациона питания населения в 2013 году,</w:t>
      </w:r>
      <w:r w:rsidRPr="00BD1F02">
        <w:rPr>
          <w:rFonts w:ascii="Times New Roman" w:hAnsi="Times New Roman"/>
          <w:color w:val="000000" w:themeColor="text1"/>
          <w:sz w:val="28"/>
          <w:szCs w:val="28"/>
          <w:shd w:val="clear" w:color="auto" w:fill="FFFFFF"/>
        </w:rPr>
        <w:t> </w:t>
      </w:r>
      <w:r w:rsidRPr="00BD1F02">
        <w:rPr>
          <w:rFonts w:ascii="Times New Roman" w:hAnsi="Times New Roman"/>
          <w:color w:val="000000" w:themeColor="text1"/>
          <w:sz w:val="28"/>
          <w:szCs w:val="28"/>
          <w:lang w:eastAsia="ru-RU"/>
        </w:rPr>
        <w:t xml:space="preserve">Росстат, 2013 </w:t>
      </w:r>
      <w:hyperlink r:id="rId23" w:history="1">
        <w:r w:rsidRPr="00BD1F02">
          <w:rPr>
            <w:rStyle w:val="af"/>
            <w:rFonts w:ascii="Times New Roman" w:hAnsi="Times New Roman"/>
            <w:color w:val="000000" w:themeColor="text1"/>
            <w:sz w:val="28"/>
            <w:szCs w:val="28"/>
            <w:u w:val="none"/>
          </w:rPr>
          <w:t>https://www.gks.ru/free_doc/new_site/food1/survey0/index.html</w:t>
        </w:r>
      </w:hyperlink>
    </w:p>
    <w:p w:rsidR="00E74A34" w:rsidRPr="00586A7E" w:rsidRDefault="00E74A34" w:rsidP="00586A7E">
      <w:pPr>
        <w:pStyle w:val="ac"/>
        <w:widowControl w:val="0"/>
        <w:numPr>
          <w:ilvl w:val="0"/>
          <w:numId w:val="21"/>
        </w:numPr>
        <w:spacing w:after="0" w:line="240" w:lineRule="auto"/>
        <w:ind w:left="0" w:firstLine="709"/>
        <w:jc w:val="both"/>
        <w:rPr>
          <w:rFonts w:ascii="Times New Roman" w:hAnsi="Times New Roman"/>
          <w:color w:val="000000" w:themeColor="text1"/>
          <w:sz w:val="28"/>
          <w:szCs w:val="28"/>
        </w:rPr>
      </w:pPr>
      <w:r w:rsidRPr="00586A7E">
        <w:rPr>
          <w:rFonts w:ascii="Times New Roman" w:eastAsia="Times New Roman" w:hAnsi="Times New Roman"/>
          <w:color w:val="000000" w:themeColor="text1"/>
          <w:sz w:val="28"/>
          <w:szCs w:val="28"/>
        </w:rPr>
        <w:t xml:space="preserve">Руководство: по потреблению сахаров взрослыми и детьми. Резюме </w:t>
      </w:r>
      <w:hyperlink r:id="rId24" w:history="1">
        <w:r w:rsidRPr="00586A7E">
          <w:rPr>
            <w:rStyle w:val="af"/>
            <w:rFonts w:ascii="Times New Roman" w:eastAsia="Times New Roman" w:hAnsi="Times New Roman"/>
            <w:color w:val="000000" w:themeColor="text1"/>
            <w:sz w:val="28"/>
            <w:szCs w:val="28"/>
            <w:u w:val="none"/>
          </w:rPr>
          <w:t>http://apps.who.int/iris/bitstream/handle/10665/155735/WHO_NMH_NHD_15.2_rus.pdf?sequence=3</w:t>
        </w:r>
      </w:hyperlink>
    </w:p>
    <w:p w:rsidR="00E74A34" w:rsidRPr="00BD1F02" w:rsidRDefault="00E74A34" w:rsidP="00586A7E">
      <w:pPr>
        <w:pStyle w:val="ac"/>
        <w:widowControl w:val="0"/>
        <w:spacing w:after="0" w:line="240" w:lineRule="auto"/>
        <w:ind w:left="0" w:firstLine="709"/>
        <w:contextualSpacing w:val="0"/>
        <w:jc w:val="both"/>
        <w:outlineLvl w:val="0"/>
        <w:rPr>
          <w:rFonts w:ascii="Times New Roman" w:hAnsi="Times New Roman"/>
          <w:b/>
          <w:color w:val="000000" w:themeColor="text1"/>
          <w:sz w:val="28"/>
          <w:szCs w:val="28"/>
        </w:rPr>
      </w:pPr>
    </w:p>
    <w:p w:rsidR="0048172F" w:rsidRPr="00BD1F02" w:rsidRDefault="0048172F" w:rsidP="00586A7E">
      <w:pPr>
        <w:pStyle w:val="ac"/>
        <w:widowControl w:val="0"/>
        <w:spacing w:after="0" w:line="240" w:lineRule="auto"/>
        <w:ind w:left="0" w:firstLine="709"/>
        <w:contextualSpacing w:val="0"/>
        <w:jc w:val="both"/>
        <w:outlineLvl w:val="0"/>
        <w:rPr>
          <w:rFonts w:ascii="Times New Roman" w:hAnsi="Times New Roman"/>
          <w:b/>
          <w:color w:val="000000" w:themeColor="text1"/>
          <w:sz w:val="28"/>
          <w:szCs w:val="28"/>
        </w:rPr>
      </w:pPr>
      <w:r w:rsidRPr="00BD1F02">
        <w:rPr>
          <w:rFonts w:ascii="Times New Roman" w:hAnsi="Times New Roman"/>
          <w:b/>
          <w:color w:val="000000" w:themeColor="text1"/>
          <w:sz w:val="28"/>
          <w:szCs w:val="28"/>
        </w:rPr>
        <w:t>Нормативные документы</w:t>
      </w:r>
    </w:p>
    <w:p w:rsidR="0021088A" w:rsidRPr="00586A7E" w:rsidRDefault="0021088A"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Федерального закона от "О качестве и безопасности пищевых продуктов" (ред. от 01.03.2020) N 29-ФЗ</w:t>
      </w:r>
    </w:p>
    <w:p w:rsidR="0048172F"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документ]. Официальный сайт компании «КонсультантПлюс». URL: </w:t>
      </w:r>
      <w:hyperlink r:id="rId25" w:history="1">
        <w:r w:rsidRPr="00586A7E">
          <w:rPr>
            <w:rStyle w:val="af"/>
            <w:rFonts w:ascii="Times New Roman" w:hAnsi="Times New Roman"/>
            <w:color w:val="000000" w:themeColor="text1"/>
            <w:sz w:val="28"/>
            <w:szCs w:val="28"/>
            <w:u w:val="none"/>
          </w:rPr>
          <w:t>http://www.consultant.ru/document/cons_doc_LAW_17579/</w:t>
        </w:r>
      </w:hyperlink>
      <w:r w:rsidRPr="00586A7E">
        <w:rPr>
          <w:rFonts w:ascii="Times New Roman" w:hAnsi="Times New Roman"/>
          <w:color w:val="000000" w:themeColor="text1"/>
          <w:sz w:val="28"/>
          <w:szCs w:val="28"/>
        </w:rPr>
        <w:t>.</w:t>
      </w:r>
    </w:p>
    <w:p w:rsidR="0048172F"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Глобальная стратегия по питанию, физической активности и здоровью. [Электронный документ]. </w:t>
      </w:r>
      <w:r w:rsidRPr="00586A7E">
        <w:rPr>
          <w:rFonts w:ascii="Times New Roman" w:hAnsi="Times New Roman"/>
          <w:color w:val="000000" w:themeColor="text1"/>
          <w:sz w:val="28"/>
          <w:szCs w:val="28"/>
          <w:lang w:val="en-US"/>
        </w:rPr>
        <w:t>URL</w:t>
      </w:r>
      <w:r w:rsidRPr="00586A7E">
        <w:rPr>
          <w:rFonts w:ascii="Times New Roman" w:hAnsi="Times New Roman"/>
          <w:color w:val="000000" w:themeColor="text1"/>
          <w:sz w:val="28"/>
          <w:szCs w:val="28"/>
        </w:rPr>
        <w:t xml:space="preserve">: </w:t>
      </w:r>
      <w:hyperlink r:id="rId26" w:history="1">
        <w:r w:rsidRPr="00586A7E">
          <w:rPr>
            <w:rStyle w:val="af"/>
            <w:rFonts w:ascii="Times New Roman" w:hAnsi="Times New Roman"/>
            <w:color w:val="000000" w:themeColor="text1"/>
            <w:sz w:val="28"/>
            <w:szCs w:val="28"/>
            <w:u w:val="none"/>
          </w:rPr>
          <w:t>http://apps.who.int/gb/ebwha/pdf_files/WHA57/A57_R17-ru.pdf</w:t>
        </w:r>
      </w:hyperlink>
      <w:r w:rsidRPr="00586A7E">
        <w:rPr>
          <w:rFonts w:ascii="Times New Roman" w:hAnsi="Times New Roman"/>
          <w:color w:val="000000" w:themeColor="text1"/>
          <w:sz w:val="28"/>
          <w:szCs w:val="28"/>
        </w:rPr>
        <w:t>.</w:t>
      </w:r>
    </w:p>
    <w:p w:rsidR="0048172F"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27" w:history="1">
        <w:r w:rsidRPr="00586A7E">
          <w:rPr>
            <w:rStyle w:val="af"/>
            <w:rFonts w:ascii="Times New Roman" w:hAnsi="Times New Roman"/>
            <w:color w:val="000000" w:themeColor="text1"/>
            <w:sz w:val="28"/>
            <w:szCs w:val="28"/>
            <w:u w:val="none"/>
          </w:rPr>
          <w:t>http://www.consultant.ru/document/cons_doc_LAW_305/</w:t>
        </w:r>
      </w:hyperlink>
      <w:r w:rsidRPr="00586A7E">
        <w:rPr>
          <w:rFonts w:ascii="Times New Roman" w:hAnsi="Times New Roman"/>
          <w:color w:val="000000" w:themeColor="text1"/>
          <w:sz w:val="28"/>
          <w:szCs w:val="28"/>
        </w:rPr>
        <w:t>.</w:t>
      </w:r>
    </w:p>
    <w:p w:rsidR="006713FC" w:rsidRPr="00586A7E" w:rsidRDefault="0048172F" w:rsidP="00586A7E">
      <w:pPr>
        <w:pStyle w:val="ac"/>
        <w:widowControl w:val="0"/>
        <w:numPr>
          <w:ilvl w:val="0"/>
          <w:numId w:val="7"/>
        </w:numPr>
        <w:tabs>
          <w:tab w:val="left" w:pos="1134"/>
        </w:tabs>
        <w:spacing w:after="0" w:line="240" w:lineRule="auto"/>
        <w:ind w:left="0" w:firstLine="709"/>
        <w:contextualSpacing w:val="0"/>
        <w:jc w:val="both"/>
        <w:rPr>
          <w:rFonts w:ascii="Times New Roman" w:hAnsi="Times New Roman"/>
          <w:color w:val="000000" w:themeColor="text1"/>
          <w:sz w:val="28"/>
          <w:szCs w:val="28"/>
        </w:rPr>
      </w:pPr>
      <w:r w:rsidRPr="00586A7E">
        <w:rPr>
          <w:rFonts w:ascii="Times New Roman" w:hAnsi="Times New Roman"/>
          <w:color w:val="000000" w:themeColor="text1"/>
          <w:sz w:val="28"/>
          <w:szCs w:val="28"/>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586A7E">
        <w:rPr>
          <w:rFonts w:ascii="Times New Roman" w:hAnsi="Times New Roman"/>
          <w:color w:val="000000" w:themeColor="text1"/>
          <w:sz w:val="28"/>
          <w:szCs w:val="28"/>
          <w:lang w:val="en-US"/>
        </w:rPr>
        <w:t>URL</w:t>
      </w:r>
      <w:r w:rsidRPr="00586A7E">
        <w:rPr>
          <w:rFonts w:ascii="Times New Roman" w:hAnsi="Times New Roman"/>
          <w:color w:val="000000" w:themeColor="text1"/>
          <w:sz w:val="28"/>
          <w:szCs w:val="28"/>
        </w:rPr>
        <w:t xml:space="preserve">: </w:t>
      </w:r>
      <w:hyperlink r:id="rId28" w:history="1">
        <w:r w:rsidRPr="00586A7E">
          <w:rPr>
            <w:rStyle w:val="af"/>
            <w:rFonts w:ascii="Times New Roman" w:hAnsi="Times New Roman"/>
            <w:color w:val="000000" w:themeColor="text1"/>
            <w:sz w:val="28"/>
            <w:szCs w:val="28"/>
            <w:u w:val="none"/>
          </w:rPr>
          <w:t>http://docs.cntd.ru/document/1200076084</w:t>
        </w:r>
      </w:hyperlink>
      <w:r w:rsidRPr="00586A7E">
        <w:rPr>
          <w:rFonts w:ascii="Times New Roman" w:hAnsi="Times New Roman"/>
          <w:color w:val="000000" w:themeColor="text1"/>
          <w:sz w:val="28"/>
          <w:szCs w:val="28"/>
        </w:rPr>
        <w:t>.</w:t>
      </w:r>
    </w:p>
    <w:p w:rsidR="006713FC" w:rsidRPr="00586A7E" w:rsidRDefault="006713FC" w:rsidP="00586A7E">
      <w:pPr>
        <w:pStyle w:val="ac"/>
        <w:widowControl w:val="0"/>
        <w:numPr>
          <w:ilvl w:val="0"/>
          <w:numId w:val="7"/>
        </w:numPr>
        <w:tabs>
          <w:tab w:val="left" w:pos="1134"/>
        </w:tabs>
        <w:autoSpaceDE w:val="0"/>
        <w:autoSpaceDN w:val="0"/>
        <w:adjustRightInd w:val="0"/>
        <w:spacing w:after="0" w:line="240" w:lineRule="auto"/>
        <w:ind w:left="0" w:firstLine="709"/>
        <w:contextualSpacing w:val="0"/>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Технический регламент Таможенного союза (ТР ТС) № 027/2012</w:t>
      </w:r>
      <w:r w:rsidR="00DA6219" w:rsidRPr="00586A7E">
        <w:rPr>
          <w:rFonts w:ascii="Times New Roman" w:eastAsia="Newton-Regular" w:hAnsi="Times New Roman"/>
          <w:color w:val="000000" w:themeColor="text1"/>
          <w:sz w:val="28"/>
          <w:szCs w:val="28"/>
          <w:lang w:eastAsia="ru-RU"/>
        </w:rPr>
        <w:t xml:space="preserve"> </w:t>
      </w:r>
      <w:r w:rsidRPr="00586A7E">
        <w:rPr>
          <w:rFonts w:ascii="Times New Roman" w:eastAsia="Newton-Regular" w:hAnsi="Times New Roman"/>
          <w:color w:val="000000" w:themeColor="text1"/>
          <w:sz w:val="28"/>
          <w:szCs w:val="28"/>
          <w:lang w:eastAsia="ru-RU"/>
        </w:rP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6713FC" w:rsidRPr="00586A7E" w:rsidRDefault="006713FC"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 xml:space="preserve">Технический регламент Таможенного союза (ТР ТС) № 029/2012 «Требования безопасности пищевых добавок, ароматизаторов и </w:t>
      </w:r>
      <w:r w:rsidR="00E74A34" w:rsidRPr="00586A7E">
        <w:rPr>
          <w:rFonts w:ascii="Times New Roman" w:eastAsia="Newton-Regular" w:hAnsi="Times New Roman"/>
          <w:color w:val="000000" w:themeColor="text1"/>
          <w:sz w:val="28"/>
          <w:szCs w:val="28"/>
          <w:lang w:eastAsia="ru-RU"/>
        </w:rPr>
        <w:t>вс</w:t>
      </w:r>
      <w:r w:rsidRPr="00586A7E">
        <w:rPr>
          <w:rFonts w:ascii="Times New Roman" w:eastAsia="Newton-Regular" w:hAnsi="Times New Roman"/>
          <w:color w:val="000000" w:themeColor="text1"/>
          <w:sz w:val="28"/>
          <w:szCs w:val="28"/>
          <w:lang w:eastAsia="ru-RU"/>
        </w:rPr>
        <w:t>помогательных средств».</w:t>
      </w:r>
    </w:p>
    <w:p w:rsidR="00685C10" w:rsidRPr="00586A7E" w:rsidRDefault="006713FC"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eastAsia="Newton-Regular" w:hAnsi="Times New Roman"/>
          <w:color w:val="000000" w:themeColor="text1"/>
          <w:sz w:val="28"/>
          <w:szCs w:val="28"/>
          <w:lang w:eastAsia="ru-RU"/>
        </w:rPr>
        <w:t>Технический регламент Таможенного союза (ТР ТС) № 021/2011 «О безопасности пищевой продукции</w:t>
      </w:r>
      <w:r w:rsidR="00DA6219" w:rsidRPr="00586A7E">
        <w:rPr>
          <w:rFonts w:ascii="Times New Roman" w:eastAsia="Newton-Regular" w:hAnsi="Times New Roman"/>
          <w:color w:val="000000" w:themeColor="text1"/>
          <w:sz w:val="28"/>
          <w:szCs w:val="28"/>
          <w:lang w:eastAsia="ru-RU"/>
        </w:rPr>
        <w:t>»</w:t>
      </w:r>
      <w:r w:rsidRPr="00586A7E">
        <w:rPr>
          <w:rFonts w:ascii="Times New Roman" w:eastAsia="Newton-Regular" w:hAnsi="Times New Roman"/>
          <w:color w:val="000000" w:themeColor="text1"/>
          <w:sz w:val="28"/>
          <w:szCs w:val="28"/>
          <w:lang w:eastAsia="ru-RU"/>
        </w:rPr>
        <w:t>.</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Указ Президента Российской Федерации от 30.01.2010 № 120 «Доктрина продовольственной безопасности Российской Федерации».</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Указ Президента Российской Федерации от 07.05.2012 № 598 «О совершенствовании государственной политики в сфере здравоохранения».</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color w:val="000000" w:themeColor="text1"/>
          <w:sz w:val="28"/>
          <w:szCs w:val="28"/>
          <w:lang w:eastAsia="ru-RU"/>
        </w:rPr>
      </w:pPr>
      <w:r w:rsidRPr="00586A7E">
        <w:rPr>
          <w:rFonts w:ascii="Times New Roman" w:hAnsi="Times New Roman"/>
          <w:color w:val="000000" w:themeColor="text1"/>
          <w:sz w:val="28"/>
          <w:szCs w:val="28"/>
        </w:rPr>
        <w:t>Распоряжение Правительства Российской Федерации от 29.06.2016 № 1364-р об утверждении Стратегии повышения качества пищевой продукции в Российской Федерации до 2030 года.</w:t>
      </w:r>
    </w:p>
    <w:p w:rsidR="00685C10"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Распоряжение Правительства Российской Федерации от 19.04.2017 № 738-р об утверждении плана мероприятий по реализации Стратегии повышения качества пищевой продукции в Российской Федерации до 2030 года.</w:t>
      </w:r>
    </w:p>
    <w:p w:rsidR="00F65E7E" w:rsidRPr="00586A7E" w:rsidRDefault="00685C10"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Распоряжение Правительства Российской Федерации от 25.10.2010 № 1873-р об утверждении Основ государственной политики Российской Федерации в области здорового питания населения на период до 2020 года.</w:t>
      </w:r>
    </w:p>
    <w:p w:rsidR="00F65E7E" w:rsidRPr="00586A7E" w:rsidRDefault="00F65E7E"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Приказ Минздрава России от 19 августа 2016 г. № 614 «Рекомендации по рациональным нормам потребления пищевых продуктов, отвечающих современным требованиям здорового питания»</w:t>
      </w:r>
    </w:p>
    <w:p w:rsidR="000B2723" w:rsidRPr="00586A7E" w:rsidRDefault="000B2723" w:rsidP="00586A7E">
      <w:pPr>
        <w:pStyle w:val="ac"/>
        <w:widowControl w:val="0"/>
        <w:numPr>
          <w:ilvl w:val="0"/>
          <w:numId w:val="7"/>
        </w:numPr>
        <w:tabs>
          <w:tab w:val="left" w:pos="1134"/>
        </w:tabs>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586A7E">
        <w:rPr>
          <w:rFonts w:ascii="Times New Roman" w:hAnsi="Times New Roman"/>
          <w:sz w:val="28"/>
          <w:szCs w:val="28"/>
        </w:rPr>
        <w:t xml:space="preserve">Цветовая индикация на маркировке пищевой продукции в целях информирования потребителей. </w:t>
      </w:r>
      <w:r w:rsidRPr="00586A7E">
        <w:rPr>
          <w:rFonts w:ascii="Times New Roman" w:hAnsi="Times New Roman"/>
          <w:bCs/>
          <w:sz w:val="28"/>
          <w:szCs w:val="28"/>
        </w:rPr>
        <w:t>Методические рекомендации. МР 2.3.0122-18.</w:t>
      </w:r>
    </w:p>
    <w:p w:rsidR="0048172F" w:rsidRPr="00F10856" w:rsidRDefault="0048172F" w:rsidP="00586A7E">
      <w:pPr>
        <w:widowControl w:val="0"/>
        <w:spacing w:after="0" w:line="240" w:lineRule="auto"/>
        <w:jc w:val="both"/>
        <w:rPr>
          <w:rFonts w:ascii="Times New Roman" w:hAnsi="Times New Roman"/>
          <w:b/>
          <w:sz w:val="28"/>
          <w:szCs w:val="28"/>
        </w:rPr>
      </w:pPr>
    </w:p>
    <w:p w:rsidR="00F65E7E" w:rsidRDefault="00F65E7E" w:rsidP="00586A7E">
      <w:pPr>
        <w:widowControl w:val="0"/>
        <w:spacing w:after="0" w:line="240" w:lineRule="auto"/>
        <w:rPr>
          <w:rFonts w:ascii="Times New Roman" w:hAnsi="Times New Roman"/>
          <w:sz w:val="28"/>
          <w:szCs w:val="28"/>
        </w:rPr>
      </w:pPr>
      <w:r>
        <w:rPr>
          <w:rFonts w:ascii="Times New Roman" w:hAnsi="Times New Roman"/>
          <w:sz w:val="28"/>
          <w:szCs w:val="28"/>
        </w:rPr>
        <w:br w:type="page"/>
      </w:r>
    </w:p>
    <w:p w:rsidR="0048172F" w:rsidRDefault="0048172F" w:rsidP="00586A7E">
      <w:pPr>
        <w:widowControl w:val="0"/>
        <w:spacing w:after="0" w:line="240" w:lineRule="auto"/>
        <w:ind w:left="5387"/>
        <w:rPr>
          <w:rFonts w:ascii="Times New Roman" w:hAnsi="Times New Roman"/>
          <w:sz w:val="28"/>
          <w:szCs w:val="28"/>
        </w:rPr>
      </w:pPr>
      <w:r>
        <w:rPr>
          <w:rFonts w:ascii="Times New Roman" w:hAnsi="Times New Roman"/>
          <w:sz w:val="28"/>
          <w:szCs w:val="28"/>
        </w:rPr>
        <w:t>Приложение</w:t>
      </w:r>
    </w:p>
    <w:p w:rsidR="0048172F" w:rsidRPr="0048172F" w:rsidRDefault="0048172F" w:rsidP="00586A7E">
      <w:pPr>
        <w:widowControl w:val="0"/>
        <w:spacing w:after="0" w:line="240" w:lineRule="auto"/>
        <w:ind w:left="5387"/>
        <w:rPr>
          <w:rFonts w:ascii="Times New Roman" w:hAnsi="Times New Roman"/>
          <w:sz w:val="28"/>
          <w:szCs w:val="28"/>
        </w:rPr>
      </w:pPr>
      <w:r>
        <w:rPr>
          <w:rFonts w:ascii="Times New Roman" w:eastAsia="Times New Roman" w:hAnsi="Times New Roman"/>
          <w:sz w:val="28"/>
          <w:szCs w:val="28"/>
          <w:lang w:eastAsia="ru-RU"/>
        </w:rPr>
        <w:t xml:space="preserve">к </w:t>
      </w:r>
      <w:r w:rsidRPr="004C5EBD">
        <w:rPr>
          <w:rFonts w:ascii="Times New Roman" w:hAnsi="Times New Roman"/>
          <w:bCs/>
          <w:sz w:val="28"/>
          <w:szCs w:val="28"/>
          <w:shd w:val="clear" w:color="auto" w:fill="FFFFFF"/>
        </w:rPr>
        <w:t>обучающ</w:t>
      </w:r>
      <w:r>
        <w:rPr>
          <w:rFonts w:ascii="Times New Roman" w:hAnsi="Times New Roman"/>
          <w:bCs/>
          <w:sz w:val="28"/>
          <w:szCs w:val="28"/>
          <w:shd w:val="clear" w:color="auto" w:fill="FFFFFF"/>
        </w:rPr>
        <w:t>ей</w:t>
      </w:r>
      <w:r w:rsidRPr="004C5EBD">
        <w:rPr>
          <w:rFonts w:ascii="Times New Roman" w:hAnsi="Times New Roman"/>
          <w:bCs/>
          <w:sz w:val="28"/>
          <w:szCs w:val="28"/>
          <w:shd w:val="clear" w:color="auto" w:fill="FFFFFF"/>
        </w:rPr>
        <w:t xml:space="preserve"> (просветительск</w:t>
      </w:r>
      <w:r>
        <w:rPr>
          <w:rFonts w:ascii="Times New Roman" w:hAnsi="Times New Roman"/>
          <w:bCs/>
          <w:sz w:val="28"/>
          <w:szCs w:val="28"/>
          <w:shd w:val="clear" w:color="auto" w:fill="FFFFFF"/>
        </w:rPr>
        <w:t>ой</w:t>
      </w:r>
      <w:r w:rsidRPr="004C5EBD">
        <w:rPr>
          <w:rFonts w:ascii="Times New Roman" w:hAnsi="Times New Roman"/>
          <w:bCs/>
          <w:sz w:val="28"/>
          <w:szCs w:val="28"/>
          <w:shd w:val="clear" w:color="auto" w:fill="FFFFFF"/>
        </w:rPr>
        <w:t>) программ</w:t>
      </w:r>
      <w:r>
        <w:rPr>
          <w:rFonts w:ascii="Times New Roman" w:hAnsi="Times New Roman"/>
          <w:bCs/>
          <w:sz w:val="28"/>
          <w:szCs w:val="28"/>
          <w:shd w:val="clear" w:color="auto" w:fill="FFFFFF"/>
        </w:rPr>
        <w:t>е</w:t>
      </w:r>
      <w:r w:rsidR="004B041B">
        <w:rPr>
          <w:rFonts w:ascii="Times New Roman" w:hAnsi="Times New Roman"/>
          <w:bCs/>
          <w:sz w:val="28"/>
          <w:szCs w:val="28"/>
          <w:shd w:val="clear" w:color="auto" w:fill="FFFFFF"/>
        </w:rPr>
        <w:t xml:space="preserve"> по</w:t>
      </w:r>
      <w:r>
        <w:rPr>
          <w:rFonts w:ascii="Times New Roman" w:hAnsi="Times New Roman"/>
          <w:bCs/>
          <w:sz w:val="28"/>
          <w:szCs w:val="28"/>
          <w:shd w:val="clear" w:color="auto" w:fill="FFFFFF"/>
        </w:rPr>
        <w:t xml:space="preserve"> </w:t>
      </w:r>
      <w:r w:rsidRPr="004C5EBD">
        <w:rPr>
          <w:rFonts w:ascii="Times New Roman" w:hAnsi="Times New Roman"/>
          <w:sz w:val="28"/>
          <w:szCs w:val="28"/>
        </w:rPr>
        <w:t>вопросам здорового питания</w:t>
      </w:r>
      <w:r>
        <w:rPr>
          <w:rFonts w:ascii="Times New Roman" w:hAnsi="Times New Roman"/>
          <w:sz w:val="28"/>
          <w:szCs w:val="28"/>
        </w:rPr>
        <w:t xml:space="preserve"> </w:t>
      </w:r>
      <w:r w:rsidRPr="0048172F">
        <w:rPr>
          <w:rFonts w:ascii="Times New Roman" w:hAnsi="Times New Roman"/>
          <w:sz w:val="28"/>
          <w:szCs w:val="28"/>
        </w:rPr>
        <w:t xml:space="preserve">для </w:t>
      </w:r>
      <w:r w:rsidR="004B26D7">
        <w:rPr>
          <w:rFonts w:ascii="Times New Roman" w:hAnsi="Times New Roman"/>
          <w:sz w:val="28"/>
          <w:szCs w:val="28"/>
        </w:rPr>
        <w:t>взрослого населения разного возраста</w:t>
      </w:r>
    </w:p>
    <w:p w:rsidR="0048172F" w:rsidRPr="0048172F" w:rsidRDefault="0048172F" w:rsidP="00586A7E">
      <w:pPr>
        <w:widowControl w:val="0"/>
        <w:spacing w:after="0" w:line="240" w:lineRule="auto"/>
        <w:rPr>
          <w:rFonts w:ascii="Times New Roman" w:hAnsi="Times New Roman"/>
          <w:sz w:val="28"/>
          <w:szCs w:val="28"/>
        </w:rPr>
      </w:pPr>
    </w:p>
    <w:p w:rsidR="0048172F" w:rsidRDefault="0048172F" w:rsidP="00586A7E">
      <w:pPr>
        <w:widowControl w:val="0"/>
        <w:spacing w:after="0" w:line="240" w:lineRule="auto"/>
        <w:rPr>
          <w:rFonts w:ascii="Times New Roman" w:hAnsi="Times New Roman"/>
          <w:sz w:val="28"/>
          <w:szCs w:val="28"/>
        </w:rPr>
      </w:pPr>
    </w:p>
    <w:p w:rsidR="0048172F" w:rsidRPr="0048172F" w:rsidRDefault="0048172F" w:rsidP="00586A7E">
      <w:pPr>
        <w:widowControl w:val="0"/>
        <w:tabs>
          <w:tab w:val="left" w:pos="709"/>
        </w:tabs>
        <w:spacing w:after="0" w:line="240" w:lineRule="auto"/>
        <w:jc w:val="center"/>
        <w:rPr>
          <w:rFonts w:ascii="Times New Roman" w:eastAsia="Times New Roman" w:hAnsi="Times New Roman"/>
          <w:b/>
          <w:sz w:val="28"/>
          <w:szCs w:val="28"/>
          <w:lang w:eastAsia="ru-RU"/>
        </w:rPr>
      </w:pPr>
      <w:r w:rsidRPr="0048172F">
        <w:rPr>
          <w:rFonts w:ascii="Times New Roman" w:eastAsia="Times New Roman" w:hAnsi="Times New Roman"/>
          <w:b/>
          <w:sz w:val="28"/>
          <w:szCs w:val="28"/>
          <w:lang w:eastAsia="ru-RU"/>
        </w:rPr>
        <w:t>Справочно-информационный материал</w:t>
      </w:r>
    </w:p>
    <w:p w:rsidR="0048172F" w:rsidRDefault="0048172F" w:rsidP="00586A7E">
      <w:pPr>
        <w:widowControl w:val="0"/>
        <w:spacing w:after="0" w:line="240" w:lineRule="auto"/>
        <w:jc w:val="center"/>
        <w:rPr>
          <w:rFonts w:ascii="Times New Roman" w:hAnsi="Times New Roman"/>
          <w:sz w:val="28"/>
          <w:szCs w:val="28"/>
        </w:rPr>
      </w:pPr>
      <w:r w:rsidRPr="0048172F">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48172F">
        <w:rPr>
          <w:rFonts w:ascii="Times New Roman" w:hAnsi="Times New Roman"/>
          <w:b/>
          <w:sz w:val="28"/>
          <w:szCs w:val="28"/>
        </w:rPr>
        <w:t xml:space="preserve"> для </w:t>
      </w:r>
      <w:r w:rsidR="004B26D7">
        <w:rPr>
          <w:rFonts w:ascii="Times New Roman" w:hAnsi="Times New Roman"/>
          <w:b/>
          <w:sz w:val="28"/>
          <w:szCs w:val="28"/>
        </w:rPr>
        <w:t>взрослого населения разного возраста</w:t>
      </w:r>
    </w:p>
    <w:p w:rsidR="0048172F" w:rsidRPr="0048172F" w:rsidRDefault="0048172F" w:rsidP="00586A7E">
      <w:pPr>
        <w:widowControl w:val="0"/>
        <w:spacing w:after="0" w:line="240" w:lineRule="auto"/>
        <w:rPr>
          <w:rFonts w:ascii="Times New Roman" w:hAnsi="Times New Roman"/>
          <w:sz w:val="28"/>
          <w:szCs w:val="28"/>
        </w:rPr>
      </w:pPr>
    </w:p>
    <w:p w:rsidR="00012F9E" w:rsidRDefault="00FE409F" w:rsidP="00586A7E">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p w:rsidR="007E2312" w:rsidRPr="003C3884" w:rsidRDefault="007E2312" w:rsidP="00586A7E">
      <w:pPr>
        <w:widowControl w:val="0"/>
        <w:spacing w:after="0" w:line="240" w:lineRule="auto"/>
        <w:jc w:val="center"/>
        <w:rPr>
          <w:rFonts w:ascii="Times New Roman" w:eastAsia="Times New Roman" w:hAnsi="Times New Roman"/>
          <w:b/>
          <w:sz w:val="28"/>
          <w:szCs w:val="28"/>
          <w:lang w:eastAsia="ru-RU"/>
        </w:rPr>
      </w:pPr>
    </w:p>
    <w:p w:rsidR="00E74A34" w:rsidRPr="00E74A34" w:rsidRDefault="00E74A34" w:rsidP="00586A7E">
      <w:pPr>
        <w:pStyle w:val="af8"/>
        <w:widowControl w:val="0"/>
        <w:ind w:firstLine="709"/>
        <w:jc w:val="both"/>
        <w:rPr>
          <w:sz w:val="28"/>
          <w:szCs w:val="28"/>
        </w:rPr>
      </w:pPr>
      <w:r w:rsidRPr="00E74A34">
        <w:rPr>
          <w:sz w:val="28"/>
          <w:szCs w:val="28"/>
        </w:rPr>
        <w:t xml:space="preserve">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w:t>
      </w: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b/>
          <w:sz w:val="28"/>
          <w:szCs w:val="28"/>
        </w:rPr>
        <w:t xml:space="preserve">Пища или пищевые продукты </w:t>
      </w:r>
      <w:r w:rsidRPr="00E74A34">
        <w:rPr>
          <w:rFonts w:ascii="Times New Roman" w:hAnsi="Times New Roman"/>
          <w:sz w:val="28"/>
          <w:szCs w:val="28"/>
        </w:rPr>
        <w:t xml:space="preserve">- это все объекты окружающей природы и продукты их переработки, которые используются человеком для питания как источники энергии и пищевых веществ. Энергия - это способность выполнять какую-либо работу. </w:t>
      </w: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b/>
          <w:sz w:val="28"/>
          <w:szCs w:val="28"/>
        </w:rPr>
        <w:t>Здоровое питание</w:t>
      </w:r>
      <w:r w:rsidRPr="00E74A34">
        <w:rPr>
          <w:rFonts w:ascii="Times New Roman" w:hAnsi="Times New Roman"/>
          <w:sz w:val="28"/>
          <w:szCs w:val="28"/>
        </w:rPr>
        <w:t xml:space="preserve">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 </w:t>
      </w: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sz w:val="28"/>
          <w:szCs w:val="28"/>
        </w:rPr>
        <w:t>Еще одним важным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частности, физического развития.</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rsidR="00E74A34" w:rsidRPr="00E74A34" w:rsidRDefault="00E74A34" w:rsidP="00586A7E">
      <w:pPr>
        <w:pStyle w:val="1"/>
        <w:widowControl w:val="0"/>
        <w:spacing w:before="0" w:beforeAutospacing="0" w:after="0" w:afterAutospacing="0"/>
        <w:rPr>
          <w:sz w:val="28"/>
          <w:szCs w:val="28"/>
        </w:rPr>
      </w:pPr>
      <w:r w:rsidRPr="00E74A34">
        <w:rPr>
          <w:sz w:val="28"/>
          <w:szCs w:val="28"/>
        </w:rPr>
        <w:t>ОЦЕНКА ФИЗИЧЕСКОГО РАЗВИТИЯ</w:t>
      </w:r>
    </w:p>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Физическое развитие — динамический процесс роста (увеличение роста (длины) и массы тела, развитие органов и систем организма и их функциональных показателей) и биологического созревания ребёнка в определённом периоде детства или обратной инволюции органов и систем, тканей организма и ослабление всех функций в пожилом возрасте. Процесс развития совокупности морфологических и функциональных свойств организма (скорость роста, прирост массы тела, определённая последовательность увеличения различных частей организма и их пропорций, а также созревание различных органов и систем на определённом этапе развития), в основном запрограммированных наследственными механизмами и реализуемых по определённому плану при оптимальных условиях жизнедеятельности.</w:t>
      </w:r>
    </w:p>
    <w:p w:rsidR="00E74A34" w:rsidRPr="00E74A34" w:rsidRDefault="00E74A34" w:rsidP="00586A7E">
      <w:pPr>
        <w:widowControl w:val="0"/>
        <w:shd w:val="clear" w:color="auto" w:fill="FFFFFF"/>
        <w:spacing w:after="0" w:line="240" w:lineRule="auto"/>
        <w:ind w:firstLine="708"/>
        <w:jc w:val="both"/>
        <w:rPr>
          <w:rFonts w:ascii="Times New Roman" w:hAnsi="Times New Roman"/>
          <w:sz w:val="28"/>
          <w:szCs w:val="28"/>
        </w:rPr>
      </w:pPr>
      <w:r w:rsidRPr="00E74A34">
        <w:rPr>
          <w:rFonts w:ascii="Times New Roman" w:eastAsia="Times New Roman" w:hAnsi="Times New Roman"/>
          <w:b/>
          <w:color w:val="222222"/>
          <w:sz w:val="28"/>
          <w:szCs w:val="28"/>
        </w:rPr>
        <w:t>Физическое развитие</w:t>
      </w:r>
      <w:r w:rsidRPr="00E74A34">
        <w:rPr>
          <w:rFonts w:ascii="Times New Roman" w:eastAsia="Times New Roman" w:hAnsi="Times New Roman"/>
          <w:color w:val="222222"/>
          <w:sz w:val="28"/>
          <w:szCs w:val="28"/>
        </w:rPr>
        <w:t xml:space="preserve"> отражает процессы роста и развития организма на отдельных этапах постнатального онтогенеза (индивидуального развития), когда наиболее ярко происходят </w:t>
      </w:r>
      <w:r w:rsidRPr="00E74A34">
        <w:rPr>
          <w:rFonts w:ascii="Times New Roman" w:eastAsia="Times New Roman" w:hAnsi="Times New Roman"/>
          <w:b/>
          <w:color w:val="222222"/>
          <w:sz w:val="28"/>
          <w:szCs w:val="28"/>
        </w:rPr>
        <w:t xml:space="preserve">преобразования генотипического потенциала в </w:t>
      </w:r>
      <w:r w:rsidRPr="00E74A34">
        <w:rPr>
          <w:rFonts w:ascii="Times New Roman" w:eastAsia="Times New Roman" w:hAnsi="Times New Roman"/>
          <w:b/>
          <w:sz w:val="28"/>
          <w:szCs w:val="28"/>
        </w:rPr>
        <w:t>фенотипические проявления</w:t>
      </w:r>
      <w:r w:rsidRPr="00E74A34">
        <w:rPr>
          <w:rFonts w:ascii="Times New Roman" w:eastAsia="Times New Roman" w:hAnsi="Times New Roman"/>
          <w:sz w:val="28"/>
          <w:szCs w:val="28"/>
        </w:rPr>
        <w:t>. Особенности физического развития и телосложения человека в значительной мере зависит от его конституции. Процессы физического и полового развития взаимосвязаны и отражают общие закономерности роста и развития, но в то же время существенно зависят от социальных, экономических, санитарно-гигиенических и других условий, влияние которых в значительной мере определяется </w:t>
      </w:r>
      <w:hyperlink r:id="rId29" w:tooltip="Возраст" w:history="1">
        <w:r w:rsidRPr="00E74A34">
          <w:rPr>
            <w:rFonts w:ascii="Times New Roman" w:eastAsia="Times New Roman" w:hAnsi="Times New Roman"/>
            <w:sz w:val="28"/>
            <w:szCs w:val="28"/>
          </w:rPr>
          <w:t>возрастом</w:t>
        </w:r>
      </w:hyperlink>
      <w:r w:rsidRPr="00E74A34">
        <w:rPr>
          <w:rFonts w:ascii="Times New Roman" w:eastAsia="Times New Roman" w:hAnsi="Times New Roman"/>
          <w:sz w:val="28"/>
          <w:szCs w:val="28"/>
        </w:rPr>
        <w:t> </w:t>
      </w:r>
      <w:hyperlink r:id="rId30" w:tooltip="Человек" w:history="1">
        <w:r w:rsidRPr="00E74A34">
          <w:rPr>
            <w:rFonts w:ascii="Times New Roman" w:eastAsia="Times New Roman" w:hAnsi="Times New Roman"/>
            <w:sz w:val="28"/>
            <w:szCs w:val="28"/>
          </w:rPr>
          <w:t>человека</w:t>
        </w:r>
      </w:hyperlink>
      <w:r w:rsidRPr="00E74A34">
        <w:rPr>
          <w:rFonts w:ascii="Times New Roman" w:hAnsi="Times New Roman"/>
          <w:sz w:val="28"/>
          <w:szCs w:val="28"/>
        </w:rPr>
        <w:t xml:space="preserve">, при этом питание является одним важнейших факторов, влияющим на физическое развитие. </w:t>
      </w:r>
    </w:p>
    <w:p w:rsidR="00E74A34" w:rsidRPr="00E74A34" w:rsidRDefault="00E74A34" w:rsidP="00586A7E">
      <w:pPr>
        <w:widowControl w:val="0"/>
        <w:shd w:val="clear" w:color="auto" w:fill="FFFFFF"/>
        <w:spacing w:after="0" w:line="240" w:lineRule="auto"/>
        <w:ind w:firstLine="708"/>
        <w:jc w:val="both"/>
        <w:rPr>
          <w:rFonts w:ascii="Times New Roman" w:eastAsia="Times New Roman" w:hAnsi="Times New Roman"/>
          <w:sz w:val="28"/>
          <w:szCs w:val="28"/>
        </w:rPr>
      </w:pPr>
      <w:r w:rsidRPr="00E74A34">
        <w:rPr>
          <w:rFonts w:ascii="Times New Roman" w:eastAsia="Times New Roman" w:hAnsi="Times New Roman"/>
          <w:sz w:val="28"/>
          <w:szCs w:val="28"/>
        </w:rPr>
        <w:t xml:space="preserve">Комплексная оценка физического развития включает </w:t>
      </w:r>
      <w:r w:rsidRPr="00E74A34">
        <w:rPr>
          <w:rFonts w:ascii="Times New Roman" w:eastAsia="Times New Roman" w:hAnsi="Times New Roman"/>
          <w:color w:val="000000"/>
          <w:sz w:val="28"/>
          <w:szCs w:val="28"/>
        </w:rPr>
        <w:t>полное антропометрическое обследование с 44 антропометрическими  и 6 функциональными показателями, самототипологию и анализ состава тела. Однако в повседневной практике физическое развитие оценивают по антропометрическим показателям - рост стоя, масса тела (МТ), индекс массы тела (ИМТ), окружность грудной клетки (ОГК), окружность талии (ОТ), окружность бедер (ОБ) и индекс ОТ/ОБ</w:t>
      </w:r>
      <w:r w:rsidRPr="00E74A34">
        <w:rPr>
          <w:rFonts w:ascii="Times New Roman" w:eastAsia="Times New Roman" w:hAnsi="Times New Roman"/>
          <w:sz w:val="28"/>
          <w:szCs w:val="28"/>
        </w:rPr>
        <w:t xml:space="preserve"> </w:t>
      </w:r>
    </w:p>
    <w:p w:rsidR="00E74A34" w:rsidRPr="00E74A34" w:rsidRDefault="00E74A34" w:rsidP="00586A7E">
      <w:pPr>
        <w:widowControl w:val="0"/>
        <w:spacing w:after="0" w:line="240" w:lineRule="auto"/>
        <w:rPr>
          <w:rFonts w:ascii="Times New Roman" w:eastAsia="Times New Roman" w:hAnsi="Times New Roman"/>
          <w:color w:val="222222"/>
          <w:sz w:val="28"/>
          <w:szCs w:val="28"/>
        </w:rPr>
      </w:pPr>
    </w:p>
    <w:p w:rsidR="00E74A34" w:rsidRPr="001744FE" w:rsidRDefault="00E74A34" w:rsidP="00586A7E">
      <w:pPr>
        <w:widowControl w:val="0"/>
        <w:spacing w:after="0" w:line="240" w:lineRule="auto"/>
        <w:jc w:val="center"/>
        <w:rPr>
          <w:rFonts w:ascii="Times New Roman" w:hAnsi="Times New Roman"/>
          <w:b/>
          <w:sz w:val="28"/>
          <w:szCs w:val="28"/>
        </w:rPr>
      </w:pPr>
      <w:r w:rsidRPr="001744FE">
        <w:rPr>
          <w:rFonts w:ascii="Times New Roman" w:hAnsi="Times New Roman"/>
          <w:b/>
          <w:sz w:val="28"/>
          <w:szCs w:val="28"/>
        </w:rPr>
        <w:t>Индекс массы тела  (ИМТ) = вес тела (кг) / рост (м</w:t>
      </w:r>
      <w:r w:rsidRPr="001744FE">
        <w:rPr>
          <w:rFonts w:ascii="Times New Roman" w:hAnsi="Times New Roman"/>
          <w:b/>
          <w:sz w:val="28"/>
          <w:szCs w:val="28"/>
          <w:vertAlign w:val="superscript"/>
        </w:rPr>
        <w:t>2</w:t>
      </w:r>
      <w:r w:rsidRPr="001744FE">
        <w:rPr>
          <w:rFonts w:ascii="Times New Roman" w:hAnsi="Times New Roman"/>
          <w:b/>
          <w:sz w:val="28"/>
          <w:szCs w:val="28"/>
        </w:rPr>
        <w:t>)</w:t>
      </w:r>
    </w:p>
    <w:p w:rsidR="00E74A34" w:rsidRPr="00E74A34" w:rsidRDefault="00E74A34" w:rsidP="00586A7E">
      <w:pPr>
        <w:widowControl w:val="0"/>
        <w:shd w:val="clear" w:color="auto" w:fill="FFFFFF"/>
        <w:spacing w:after="0" w:line="240" w:lineRule="auto"/>
        <w:ind w:firstLine="708"/>
        <w:jc w:val="right"/>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 xml:space="preserve">Таблица 1 </w:t>
      </w:r>
    </w:p>
    <w:p w:rsidR="00E74A34" w:rsidRPr="00E74A34" w:rsidRDefault="00E74A34" w:rsidP="00586A7E">
      <w:pPr>
        <w:widowControl w:val="0"/>
        <w:shd w:val="clear" w:color="auto" w:fill="FFFFFF"/>
        <w:spacing w:after="0" w:line="240" w:lineRule="auto"/>
        <w:jc w:val="center"/>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ИМТ и его значения, определяющие соотношение роста и МТ у взрослых</w:t>
      </w:r>
    </w:p>
    <w:p w:rsidR="00E74A34" w:rsidRPr="00E74A34" w:rsidRDefault="00E74A34" w:rsidP="00586A7E">
      <w:pPr>
        <w:widowControl w:val="0"/>
        <w:shd w:val="clear" w:color="auto" w:fill="FFFFFF"/>
        <w:spacing w:after="0" w:line="240" w:lineRule="auto"/>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04"/>
      </w:tblGrid>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Индекс массы тела</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Соответствие между МТ ростом</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16 и менее</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Выраженный дефицит массы тела</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16—18,5</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Недостаточная (дефицит) масса тела</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18,5—24,9</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Норма</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25—29,9</w:t>
            </w:r>
            <w:r w:rsidRPr="00E74A34">
              <w:rPr>
                <w:rFonts w:ascii="Times New Roman" w:hAnsi="Times New Roman"/>
                <w:color w:val="000000"/>
                <w:sz w:val="28"/>
                <w:szCs w:val="28"/>
              </w:rPr>
              <w:tab/>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 xml:space="preserve">Избыточная масса тела </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30—34,9</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1 степени</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35—39,9</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2 степени</w:t>
            </w:r>
          </w:p>
        </w:tc>
      </w:tr>
      <w:tr w:rsidR="00E74A34" w:rsidRPr="00E74A34" w:rsidTr="0083569E">
        <w:tc>
          <w:tcPr>
            <w:tcW w:w="4785"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40 и более</w:t>
            </w:r>
          </w:p>
        </w:tc>
        <w:tc>
          <w:tcPr>
            <w:tcW w:w="5104" w:type="dxa"/>
          </w:tcPr>
          <w:p w:rsidR="00E74A34" w:rsidRPr="00E74A34" w:rsidRDefault="00E74A34" w:rsidP="00586A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8"/>
                <w:szCs w:val="28"/>
              </w:rPr>
            </w:pPr>
            <w:r w:rsidRPr="00E74A34">
              <w:rPr>
                <w:rFonts w:ascii="Times New Roman" w:hAnsi="Times New Roman"/>
                <w:color w:val="000000"/>
                <w:sz w:val="28"/>
                <w:szCs w:val="28"/>
              </w:rPr>
              <w:t>Ожирение 3 степени</w:t>
            </w:r>
          </w:p>
        </w:tc>
      </w:tr>
    </w:tbl>
    <w:p w:rsidR="00E74A34" w:rsidRPr="00E74A34" w:rsidRDefault="00E74A34" w:rsidP="00586A7E">
      <w:pPr>
        <w:widowControl w:val="0"/>
        <w:spacing w:after="0" w:line="240" w:lineRule="auto"/>
        <w:rPr>
          <w:rFonts w:ascii="Times New Roman" w:eastAsia="Times New Roman" w:hAnsi="Times New Roman"/>
          <w:color w:val="222222"/>
          <w:sz w:val="28"/>
          <w:szCs w:val="28"/>
        </w:rPr>
      </w:pPr>
    </w:p>
    <w:p w:rsidR="00E74A34" w:rsidRPr="00E74A34" w:rsidRDefault="00E74A34" w:rsidP="00586A7E">
      <w:pPr>
        <w:pStyle w:val="1"/>
        <w:widowControl w:val="0"/>
        <w:spacing w:before="0" w:beforeAutospacing="0" w:after="0" w:afterAutospacing="0"/>
        <w:rPr>
          <w:sz w:val="28"/>
          <w:szCs w:val="28"/>
        </w:rPr>
      </w:pPr>
      <w:r w:rsidRPr="00E74A34">
        <w:rPr>
          <w:sz w:val="28"/>
          <w:szCs w:val="28"/>
        </w:rPr>
        <w:t>ЗАКОНЫ ЗДОРОВОГО ПИТАНИЯ</w:t>
      </w:r>
    </w:p>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spacing w:after="0" w:line="240" w:lineRule="auto"/>
        <w:ind w:firstLine="709"/>
        <w:jc w:val="both"/>
        <w:rPr>
          <w:rFonts w:ascii="Times New Roman" w:hAnsi="Times New Roman"/>
          <w:sz w:val="28"/>
          <w:szCs w:val="28"/>
        </w:rPr>
      </w:pPr>
      <w:r w:rsidRPr="00E74A34">
        <w:rPr>
          <w:rFonts w:ascii="Times New Roman" w:hAnsi="Times New Roman"/>
          <w:sz w:val="28"/>
          <w:szCs w:val="28"/>
        </w:rPr>
        <w:t>Когда речь идет о здоровом, оптимальном питании, следует помнить о двух основных законах.</w:t>
      </w:r>
      <w:r w:rsidRPr="00E74A34">
        <w:rPr>
          <w:rFonts w:ascii="Times New Roman" w:hAnsi="Times New Roman"/>
          <w:b/>
          <w:sz w:val="28"/>
          <w:szCs w:val="28"/>
        </w:rPr>
        <w:t xml:space="preserve"> </w:t>
      </w:r>
    </w:p>
    <w:p w:rsidR="00E74A34" w:rsidRPr="00E74A34" w:rsidRDefault="00E74A34" w:rsidP="00586A7E">
      <w:pPr>
        <w:pStyle w:val="af8"/>
        <w:widowControl w:val="0"/>
        <w:ind w:firstLine="709"/>
        <w:jc w:val="both"/>
        <w:rPr>
          <w:b/>
          <w:sz w:val="28"/>
          <w:szCs w:val="28"/>
        </w:rPr>
      </w:pPr>
      <w:r w:rsidRPr="00E74A34">
        <w:rPr>
          <w:b/>
          <w:sz w:val="28"/>
          <w:szCs w:val="28"/>
        </w:rPr>
        <w:t>Закон первый: соответствие энергетической ценности (калорийности) рациона энерготратам человека.</w:t>
      </w:r>
    </w:p>
    <w:p w:rsidR="00E74A34" w:rsidRPr="00E74A34" w:rsidRDefault="00E74A34" w:rsidP="00586A7E">
      <w:pPr>
        <w:pStyle w:val="af8"/>
        <w:widowControl w:val="0"/>
        <w:ind w:firstLine="851"/>
        <w:jc w:val="both"/>
        <w:rPr>
          <w:sz w:val="28"/>
          <w:szCs w:val="28"/>
        </w:rPr>
      </w:pPr>
      <w:r w:rsidRPr="00E74A34">
        <w:rPr>
          <w:sz w:val="28"/>
          <w:szCs w:val="28"/>
        </w:rPr>
        <w:t xml:space="preserve">Важнейшая  роль пищи заключается в обеспечении организма энергией. Энергия – это способность выполнять работу – физическую (механическую) или химическую. </w:t>
      </w:r>
    </w:p>
    <w:p w:rsidR="00E74A34" w:rsidRPr="00E74A34" w:rsidRDefault="00E74A34" w:rsidP="00586A7E">
      <w:pPr>
        <w:pStyle w:val="af8"/>
        <w:widowControl w:val="0"/>
        <w:ind w:firstLine="851"/>
        <w:jc w:val="both"/>
        <w:rPr>
          <w:sz w:val="28"/>
          <w:szCs w:val="28"/>
        </w:rPr>
      </w:pPr>
      <w:r w:rsidRPr="00E74A34">
        <w:rPr>
          <w:sz w:val="28"/>
          <w:szCs w:val="28"/>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E74A34" w:rsidRPr="00E74A34" w:rsidRDefault="00E74A34" w:rsidP="00586A7E">
      <w:pPr>
        <w:pStyle w:val="af8"/>
        <w:widowControl w:val="0"/>
        <w:jc w:val="both"/>
        <w:rPr>
          <w:sz w:val="28"/>
          <w:szCs w:val="28"/>
        </w:rPr>
      </w:pPr>
      <w:r w:rsidRPr="00E74A34">
        <w:rPr>
          <w:b/>
          <w:sz w:val="28"/>
          <w:szCs w:val="28"/>
        </w:rPr>
        <w:t>Суточные энерготраты</w:t>
      </w:r>
      <w:r w:rsidRPr="00E74A34">
        <w:rPr>
          <w:sz w:val="28"/>
          <w:szCs w:val="28"/>
        </w:rPr>
        <w:t xml:space="preserve"> складываются из расхода энергии на: </w:t>
      </w:r>
    </w:p>
    <w:p w:rsidR="00E74A34" w:rsidRPr="00E74A34" w:rsidRDefault="00E74A34" w:rsidP="00586A7E">
      <w:pPr>
        <w:pStyle w:val="af8"/>
        <w:widowControl w:val="0"/>
        <w:jc w:val="both"/>
        <w:rPr>
          <w:sz w:val="28"/>
          <w:szCs w:val="28"/>
        </w:rPr>
      </w:pPr>
      <w:r w:rsidRPr="00E74A34">
        <w:rPr>
          <w:sz w:val="28"/>
          <w:szCs w:val="28"/>
        </w:rPr>
        <w:t xml:space="preserve">1) </w:t>
      </w:r>
      <w:r w:rsidRPr="00E74A34">
        <w:rPr>
          <w:b/>
          <w:sz w:val="28"/>
          <w:szCs w:val="28"/>
        </w:rPr>
        <w:t>основной обмен</w:t>
      </w:r>
      <w:r w:rsidRPr="00E74A34">
        <w:rPr>
          <w:sz w:val="28"/>
          <w:szCs w:val="28"/>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tbl>
      <w:tblPr>
        <w:tblW w:w="0" w:type="auto"/>
        <w:tblLook w:val="04A0" w:firstRow="1" w:lastRow="0" w:firstColumn="1" w:lastColumn="0" w:noHBand="0" w:noVBand="1"/>
      </w:tblPr>
      <w:tblGrid>
        <w:gridCol w:w="2802"/>
        <w:gridCol w:w="3389"/>
        <w:gridCol w:w="3096"/>
      </w:tblGrid>
      <w:tr w:rsidR="00E74A34" w:rsidRPr="00E74A34" w:rsidTr="00685C10">
        <w:tc>
          <w:tcPr>
            <w:tcW w:w="2802" w:type="dxa"/>
          </w:tcPr>
          <w:p w:rsidR="00E74A34" w:rsidRPr="00E74A34" w:rsidRDefault="00E74A34" w:rsidP="00586A7E">
            <w:pPr>
              <w:pStyle w:val="af8"/>
              <w:widowControl w:val="0"/>
              <w:rPr>
                <w:b/>
                <w:sz w:val="28"/>
                <w:szCs w:val="28"/>
              </w:rPr>
            </w:pPr>
          </w:p>
        </w:tc>
        <w:tc>
          <w:tcPr>
            <w:tcW w:w="3389" w:type="dxa"/>
          </w:tcPr>
          <w:p w:rsidR="00E74A34" w:rsidRPr="00E74A34" w:rsidRDefault="00E74A34" w:rsidP="00586A7E">
            <w:pPr>
              <w:pStyle w:val="af8"/>
              <w:widowControl w:val="0"/>
              <w:rPr>
                <w:b/>
                <w:sz w:val="28"/>
                <w:szCs w:val="28"/>
              </w:rPr>
            </w:pPr>
            <w:r w:rsidRPr="00E74A34">
              <w:rPr>
                <w:b/>
                <w:sz w:val="28"/>
                <w:szCs w:val="28"/>
              </w:rPr>
              <w:t>Мужчины</w:t>
            </w:r>
          </w:p>
        </w:tc>
        <w:tc>
          <w:tcPr>
            <w:tcW w:w="3096" w:type="dxa"/>
          </w:tcPr>
          <w:p w:rsidR="00E74A34" w:rsidRPr="00E74A34" w:rsidRDefault="00E74A34" w:rsidP="00586A7E">
            <w:pPr>
              <w:pStyle w:val="af8"/>
              <w:widowControl w:val="0"/>
              <w:rPr>
                <w:b/>
                <w:sz w:val="28"/>
                <w:szCs w:val="28"/>
              </w:rPr>
            </w:pPr>
            <w:r w:rsidRPr="00E74A34">
              <w:rPr>
                <w:b/>
                <w:sz w:val="28"/>
                <w:szCs w:val="28"/>
              </w:rPr>
              <w:t>Женщины</w:t>
            </w:r>
          </w:p>
        </w:tc>
      </w:tr>
      <w:tr w:rsidR="00E74A34" w:rsidRPr="00E74A34" w:rsidTr="00685C10">
        <w:tc>
          <w:tcPr>
            <w:tcW w:w="2802" w:type="dxa"/>
          </w:tcPr>
          <w:p w:rsidR="00E74A34" w:rsidRPr="00E74A34" w:rsidRDefault="00E74A34" w:rsidP="00586A7E">
            <w:pPr>
              <w:pStyle w:val="af8"/>
              <w:widowControl w:val="0"/>
              <w:rPr>
                <w:b/>
                <w:sz w:val="28"/>
                <w:szCs w:val="28"/>
              </w:rPr>
            </w:pPr>
            <w:r w:rsidRPr="00E74A34">
              <w:rPr>
                <w:b/>
                <w:sz w:val="28"/>
                <w:szCs w:val="28"/>
              </w:rPr>
              <w:t>18-30 лет</w:t>
            </w:r>
            <w:r w:rsidRPr="00E74A34">
              <w:rPr>
                <w:sz w:val="28"/>
                <w:szCs w:val="28"/>
              </w:rPr>
              <w:t xml:space="preserve">  </w:t>
            </w:r>
          </w:p>
        </w:tc>
        <w:tc>
          <w:tcPr>
            <w:tcW w:w="3389" w:type="dxa"/>
          </w:tcPr>
          <w:p w:rsidR="00E74A34" w:rsidRPr="00E74A34" w:rsidRDefault="00E74A34" w:rsidP="00586A7E">
            <w:pPr>
              <w:pStyle w:val="af8"/>
              <w:widowControl w:val="0"/>
              <w:rPr>
                <w:b/>
                <w:sz w:val="28"/>
                <w:szCs w:val="28"/>
              </w:rPr>
            </w:pPr>
            <w:r w:rsidRPr="00E74A34">
              <w:rPr>
                <w:sz w:val="28"/>
                <w:szCs w:val="28"/>
              </w:rPr>
              <w:t>(15,3  х  вес в кг)  +  679</w:t>
            </w:r>
          </w:p>
        </w:tc>
        <w:tc>
          <w:tcPr>
            <w:tcW w:w="3096" w:type="dxa"/>
          </w:tcPr>
          <w:p w:rsidR="00E74A34" w:rsidRPr="00E74A34" w:rsidRDefault="00E74A34" w:rsidP="00586A7E">
            <w:pPr>
              <w:pStyle w:val="af8"/>
              <w:widowControl w:val="0"/>
              <w:rPr>
                <w:b/>
                <w:sz w:val="28"/>
                <w:szCs w:val="28"/>
              </w:rPr>
            </w:pPr>
            <w:r w:rsidRPr="00E74A34">
              <w:rPr>
                <w:sz w:val="28"/>
                <w:szCs w:val="28"/>
              </w:rPr>
              <w:t>(14,7  х  вес в кг)  +  496</w:t>
            </w:r>
          </w:p>
        </w:tc>
      </w:tr>
      <w:tr w:rsidR="00E74A34" w:rsidRPr="00E74A34" w:rsidTr="00685C10">
        <w:tc>
          <w:tcPr>
            <w:tcW w:w="2802" w:type="dxa"/>
          </w:tcPr>
          <w:p w:rsidR="00E74A34" w:rsidRPr="00E74A34" w:rsidRDefault="00E74A34" w:rsidP="00586A7E">
            <w:pPr>
              <w:pStyle w:val="af8"/>
              <w:widowControl w:val="0"/>
              <w:rPr>
                <w:b/>
                <w:sz w:val="28"/>
                <w:szCs w:val="28"/>
              </w:rPr>
            </w:pPr>
            <w:r w:rsidRPr="00E74A34">
              <w:rPr>
                <w:b/>
                <w:sz w:val="28"/>
                <w:szCs w:val="28"/>
              </w:rPr>
              <w:t>30-60 лет</w:t>
            </w:r>
            <w:r w:rsidRPr="00E74A34">
              <w:rPr>
                <w:sz w:val="28"/>
                <w:szCs w:val="28"/>
              </w:rPr>
              <w:t xml:space="preserve">  </w:t>
            </w:r>
          </w:p>
        </w:tc>
        <w:tc>
          <w:tcPr>
            <w:tcW w:w="3389" w:type="dxa"/>
          </w:tcPr>
          <w:p w:rsidR="00E74A34" w:rsidRPr="00E74A34" w:rsidRDefault="00E74A34" w:rsidP="00586A7E">
            <w:pPr>
              <w:pStyle w:val="af8"/>
              <w:widowControl w:val="0"/>
              <w:rPr>
                <w:b/>
                <w:sz w:val="28"/>
                <w:szCs w:val="28"/>
              </w:rPr>
            </w:pPr>
            <w:r w:rsidRPr="00E74A34">
              <w:rPr>
                <w:sz w:val="28"/>
                <w:szCs w:val="28"/>
              </w:rPr>
              <w:t>(11,6  х  вес в кг)  +  879</w:t>
            </w:r>
          </w:p>
        </w:tc>
        <w:tc>
          <w:tcPr>
            <w:tcW w:w="3096" w:type="dxa"/>
          </w:tcPr>
          <w:p w:rsidR="00E74A34" w:rsidRPr="00E74A34" w:rsidRDefault="00E74A34" w:rsidP="00586A7E">
            <w:pPr>
              <w:pStyle w:val="af8"/>
              <w:widowControl w:val="0"/>
              <w:rPr>
                <w:b/>
                <w:sz w:val="28"/>
                <w:szCs w:val="28"/>
              </w:rPr>
            </w:pPr>
            <w:r w:rsidRPr="00E74A34">
              <w:rPr>
                <w:sz w:val="28"/>
                <w:szCs w:val="28"/>
              </w:rPr>
              <w:t>(8,7  х  вес в кг)  +  829</w:t>
            </w:r>
          </w:p>
        </w:tc>
      </w:tr>
      <w:tr w:rsidR="00E74A34" w:rsidRPr="00E74A34" w:rsidTr="00685C10">
        <w:tc>
          <w:tcPr>
            <w:tcW w:w="2802" w:type="dxa"/>
          </w:tcPr>
          <w:p w:rsidR="00E74A34" w:rsidRPr="00E74A34" w:rsidRDefault="00E74A34" w:rsidP="00586A7E">
            <w:pPr>
              <w:pStyle w:val="af8"/>
              <w:widowControl w:val="0"/>
              <w:rPr>
                <w:b/>
                <w:sz w:val="28"/>
                <w:szCs w:val="28"/>
              </w:rPr>
            </w:pPr>
            <w:r w:rsidRPr="00E74A34">
              <w:rPr>
                <w:b/>
                <w:sz w:val="28"/>
                <w:szCs w:val="28"/>
              </w:rPr>
              <w:t>старше 60 лет</w:t>
            </w:r>
            <w:r w:rsidRPr="00E74A34">
              <w:rPr>
                <w:sz w:val="28"/>
                <w:szCs w:val="28"/>
              </w:rPr>
              <w:t xml:space="preserve">  </w:t>
            </w:r>
          </w:p>
        </w:tc>
        <w:tc>
          <w:tcPr>
            <w:tcW w:w="3389" w:type="dxa"/>
          </w:tcPr>
          <w:p w:rsidR="00E74A34" w:rsidRPr="00E74A34" w:rsidRDefault="00E74A34" w:rsidP="00586A7E">
            <w:pPr>
              <w:pStyle w:val="af8"/>
              <w:widowControl w:val="0"/>
              <w:rPr>
                <w:b/>
                <w:sz w:val="28"/>
                <w:szCs w:val="28"/>
              </w:rPr>
            </w:pPr>
            <w:r w:rsidRPr="00E74A34">
              <w:rPr>
                <w:sz w:val="28"/>
                <w:szCs w:val="28"/>
              </w:rPr>
              <w:t>(13,5  х  вес в кг)  +  487</w:t>
            </w:r>
          </w:p>
        </w:tc>
        <w:tc>
          <w:tcPr>
            <w:tcW w:w="3096" w:type="dxa"/>
          </w:tcPr>
          <w:p w:rsidR="00E74A34" w:rsidRPr="00E74A34" w:rsidRDefault="00E74A34" w:rsidP="00586A7E">
            <w:pPr>
              <w:pStyle w:val="af8"/>
              <w:widowControl w:val="0"/>
              <w:rPr>
                <w:b/>
                <w:sz w:val="28"/>
                <w:szCs w:val="28"/>
              </w:rPr>
            </w:pPr>
            <w:r w:rsidRPr="00E74A34">
              <w:rPr>
                <w:sz w:val="28"/>
                <w:szCs w:val="28"/>
              </w:rPr>
              <w:t>(10,5  х  вес в кг)  +  596</w:t>
            </w:r>
          </w:p>
        </w:tc>
      </w:tr>
    </w:tbl>
    <w:p w:rsidR="00E74A34" w:rsidRPr="00E74A34" w:rsidRDefault="00E74A34" w:rsidP="00586A7E">
      <w:pPr>
        <w:pStyle w:val="af8"/>
        <w:widowControl w:val="0"/>
        <w:rPr>
          <w:b/>
          <w:sz w:val="28"/>
          <w:szCs w:val="28"/>
        </w:rPr>
      </w:pPr>
    </w:p>
    <w:p w:rsidR="00E74A34" w:rsidRPr="00E74A34" w:rsidRDefault="00E74A34" w:rsidP="00586A7E">
      <w:pPr>
        <w:pStyle w:val="af8"/>
        <w:widowControl w:val="0"/>
        <w:rPr>
          <w:sz w:val="28"/>
          <w:szCs w:val="28"/>
        </w:rPr>
      </w:pPr>
      <w:r w:rsidRPr="00E74A34">
        <w:rPr>
          <w:sz w:val="28"/>
          <w:szCs w:val="28"/>
        </w:rPr>
        <w:t>2)</w:t>
      </w:r>
      <w:r w:rsidRPr="00E74A34">
        <w:rPr>
          <w:b/>
          <w:sz w:val="28"/>
          <w:szCs w:val="28"/>
        </w:rPr>
        <w:t xml:space="preserve"> пищевой термогенез</w:t>
      </w:r>
      <w:r w:rsidRPr="00E74A34">
        <w:rPr>
          <w:sz w:val="28"/>
          <w:szCs w:val="28"/>
        </w:rPr>
        <w:t xml:space="preserve"> – энергия, которая расходуется на переваривание, всасывания и усвоение пищевых веществ (примерно 5-10%  от общих энерготрат). </w:t>
      </w:r>
    </w:p>
    <w:p w:rsidR="00E74A34" w:rsidRPr="00E74A34" w:rsidRDefault="00E74A34" w:rsidP="00586A7E">
      <w:pPr>
        <w:pStyle w:val="af8"/>
        <w:widowControl w:val="0"/>
        <w:jc w:val="both"/>
        <w:rPr>
          <w:sz w:val="28"/>
          <w:szCs w:val="28"/>
        </w:rPr>
      </w:pPr>
      <w:r w:rsidRPr="00E74A34">
        <w:rPr>
          <w:sz w:val="28"/>
          <w:szCs w:val="28"/>
        </w:rPr>
        <w:t xml:space="preserve">3) </w:t>
      </w:r>
      <w:r w:rsidRPr="00E74A34">
        <w:rPr>
          <w:b/>
          <w:sz w:val="28"/>
          <w:szCs w:val="28"/>
        </w:rPr>
        <w:t>физическую активность</w:t>
      </w:r>
      <w:r w:rsidRPr="00E74A34">
        <w:rPr>
          <w:sz w:val="28"/>
          <w:szCs w:val="28"/>
        </w:rPr>
        <w:t xml:space="preserve"> (которая составляет 1000-1300 ккал в день и более).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Суточную потребность в калориях с учетом физической активности можно узнать, умножив величину основного обмена на коэффициент физической активности. Для расчета </w:t>
      </w:r>
      <w:r w:rsidRPr="00E74A34">
        <w:rPr>
          <w:rFonts w:ascii="Times New Roman" w:hAnsi="Times New Roman"/>
          <w:b/>
          <w:sz w:val="28"/>
          <w:szCs w:val="28"/>
        </w:rPr>
        <w:t xml:space="preserve">суточного расхода энергии </w:t>
      </w:r>
      <w:r w:rsidRPr="00E74A34">
        <w:rPr>
          <w:rFonts w:ascii="Times New Roman" w:hAnsi="Times New Roman"/>
          <w:sz w:val="28"/>
          <w:szCs w:val="28"/>
        </w:rPr>
        <w:t>с учетом физической активности используется следующая формула:</w:t>
      </w:r>
    </w:p>
    <w:p w:rsidR="00E74A34" w:rsidRPr="00E74A34" w:rsidRDefault="00E74A34" w:rsidP="00586A7E">
      <w:pPr>
        <w:widowControl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5732"/>
      </w:tblGrid>
      <w:tr w:rsidR="00E74A34" w:rsidRPr="00E74A34" w:rsidTr="00685C10">
        <w:trPr>
          <w:trHeight w:val="651"/>
        </w:trPr>
        <w:tc>
          <w:tcPr>
            <w:tcW w:w="2376" w:type="dxa"/>
            <w:tcBorders>
              <w:right w:val="single" w:sz="4" w:space="0" w:color="auto"/>
            </w:tcBorders>
          </w:tcPr>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b/>
                <w:sz w:val="28"/>
                <w:szCs w:val="28"/>
              </w:rPr>
              <w:t>Величина основного обмена</w:t>
            </w:r>
          </w:p>
        </w:tc>
        <w:tc>
          <w:tcPr>
            <w:tcW w:w="1080" w:type="dxa"/>
            <w:tcBorders>
              <w:top w:val="nil"/>
              <w:left w:val="single" w:sz="4" w:space="0" w:color="auto"/>
              <w:bottom w:val="nil"/>
              <w:right w:val="single" w:sz="4" w:space="0" w:color="auto"/>
            </w:tcBorders>
          </w:tcPr>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    Х      </w:t>
            </w:r>
          </w:p>
        </w:tc>
        <w:tc>
          <w:tcPr>
            <w:tcW w:w="5732" w:type="dxa"/>
            <w:tcBorders>
              <w:left w:val="single" w:sz="4" w:space="0" w:color="auto"/>
            </w:tcBorders>
          </w:tcPr>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1,4 (при малоподвижном образе жизни)</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 xml:space="preserve">2,0 (при умеренно активном образе жизни)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2,5 (при высокой физической активности)</w:t>
            </w:r>
          </w:p>
        </w:tc>
      </w:tr>
    </w:tbl>
    <w:p w:rsidR="00E74A34" w:rsidRPr="00E74A34" w:rsidRDefault="00E74A34" w:rsidP="00586A7E">
      <w:pPr>
        <w:pStyle w:val="af1"/>
        <w:widowControl w:val="0"/>
        <w:spacing w:after="0"/>
        <w:ind w:firstLine="720"/>
        <w:jc w:val="both"/>
        <w:rPr>
          <w:bCs/>
          <w:sz w:val="28"/>
          <w:szCs w:val="28"/>
        </w:rPr>
      </w:pPr>
    </w:p>
    <w:p w:rsidR="00E74A34" w:rsidRPr="00E74A34" w:rsidRDefault="00E74A34" w:rsidP="00586A7E">
      <w:pPr>
        <w:pStyle w:val="af8"/>
        <w:widowControl w:val="0"/>
        <w:ind w:firstLine="709"/>
        <w:jc w:val="both"/>
        <w:rPr>
          <w:sz w:val="28"/>
          <w:szCs w:val="28"/>
        </w:rPr>
      </w:pPr>
      <w:r w:rsidRPr="00E74A34">
        <w:rPr>
          <w:sz w:val="28"/>
          <w:szCs w:val="28"/>
        </w:rPr>
        <w:t>Для определения суммарного расхода энергии с учетом энерготрат, которые приходятся на пищевой термогенез (10% от общих энерготрат), полученная в указанной выше формуле величина умножается на 1,1.</w:t>
      </w:r>
    </w:p>
    <w:p w:rsidR="00E74A34" w:rsidRPr="00E74A34" w:rsidRDefault="00E74A34" w:rsidP="00586A7E">
      <w:pPr>
        <w:pStyle w:val="af8"/>
        <w:widowControl w:val="0"/>
        <w:jc w:val="both"/>
        <w:rPr>
          <w:sz w:val="28"/>
          <w:szCs w:val="28"/>
        </w:rPr>
      </w:pPr>
      <w:r w:rsidRPr="00E74A34">
        <w:rPr>
          <w:sz w:val="28"/>
          <w:szCs w:val="28"/>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rsidR="00E74A34" w:rsidRPr="00E74A34" w:rsidRDefault="00E74A34" w:rsidP="00586A7E">
      <w:pPr>
        <w:pStyle w:val="af8"/>
        <w:widowControl w:val="0"/>
        <w:jc w:val="both"/>
        <w:rPr>
          <w:sz w:val="28"/>
          <w:szCs w:val="28"/>
        </w:rPr>
      </w:pPr>
      <w:r w:rsidRPr="00E74A34">
        <w:rPr>
          <w:sz w:val="28"/>
          <w:szCs w:val="28"/>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w:t>
      </w:r>
      <w:smartTag w:uri="urn:schemas-microsoft-com:office:smarttags" w:element="metricconverter">
        <w:smartTagPr>
          <w:attr w:name="ProductID" w:val="1 г"/>
        </w:smartTagPr>
        <w:r w:rsidRPr="00E74A34">
          <w:rPr>
            <w:sz w:val="28"/>
            <w:szCs w:val="28"/>
          </w:rPr>
          <w:t>1 г</w:t>
        </w:r>
      </w:smartTag>
      <w:r w:rsidRPr="00E74A34">
        <w:rPr>
          <w:sz w:val="28"/>
          <w:szCs w:val="28"/>
        </w:rPr>
        <w:t xml:space="preserve"> белка и углеводов выделяется около 4 ккал, жиров – 9 ккал, а спирта – 7 ккал. </w:t>
      </w:r>
    </w:p>
    <w:p w:rsidR="00E74A34" w:rsidRPr="00E74A34" w:rsidRDefault="00E74A34" w:rsidP="00586A7E">
      <w:pPr>
        <w:pStyle w:val="af8"/>
        <w:widowControl w:val="0"/>
        <w:ind w:firstLine="709"/>
        <w:jc w:val="both"/>
        <w:rPr>
          <w:sz w:val="28"/>
          <w:szCs w:val="28"/>
        </w:rPr>
      </w:pPr>
      <w:r w:rsidRPr="00E74A34">
        <w:rPr>
          <w:sz w:val="28"/>
          <w:szCs w:val="28"/>
        </w:rPr>
        <w:t>В сбалансированном (здоровом) рационе белки должны составлять 10-15% по калорийности, жиры - не более 30%, углеводы – 50-55%.</w:t>
      </w:r>
    </w:p>
    <w:p w:rsidR="00E74A34" w:rsidRPr="00E74A34" w:rsidRDefault="00E74A34" w:rsidP="00586A7E">
      <w:pPr>
        <w:pStyle w:val="af8"/>
        <w:widowControl w:val="0"/>
        <w:ind w:firstLine="709"/>
        <w:jc w:val="both"/>
        <w:rPr>
          <w:sz w:val="28"/>
          <w:szCs w:val="28"/>
        </w:rPr>
      </w:pPr>
      <w:r w:rsidRPr="00E74A34">
        <w:rPr>
          <w:sz w:val="28"/>
          <w:szCs w:val="28"/>
        </w:rPr>
        <w:t xml:space="preserve">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составляющей которой является труд. </w:t>
      </w:r>
    </w:p>
    <w:p w:rsidR="00E74A34" w:rsidRPr="00E74A34" w:rsidRDefault="00E74A34" w:rsidP="00586A7E">
      <w:pPr>
        <w:widowControl w:val="0"/>
        <w:numPr>
          <w:ilvl w:val="12"/>
          <w:numId w:val="0"/>
        </w:num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Потребность в энергии детей и подростков, беременных и кормящих женщин включает дополнительные потребности, связанные с ростом, образованием тканей, секрецией молока. </w:t>
      </w:r>
    </w:p>
    <w:p w:rsidR="00E74A34" w:rsidRPr="00E74A34" w:rsidRDefault="00E74A34" w:rsidP="00586A7E">
      <w:pPr>
        <w:widowControl w:val="0"/>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в организмом установился баланс. Избыток потребления энергии (переедание) или  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rsidR="00E74A34" w:rsidRPr="00E74A34" w:rsidRDefault="00E74A34" w:rsidP="00586A7E">
      <w:pPr>
        <w:widowControl w:val="0"/>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 (См предыдущий раздел)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Если величина индекса массы тела у взрослого составляет 18,5-25, то вес считается нормальным. При величине индекса массы тела 25-30 констатируется избыточный вес, при величине больше 30 - ожирение. </w:t>
      </w:r>
    </w:p>
    <w:p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 xml:space="preserve">Избыточная масса тела и ожирение повышают риск развития таких заболеваний, как атеросклероз сосудов сердца и мозга, инсулиннезависимый диабет, гипертония,  болезни желчевыводящих путей, остеопороз, некоторые формы рака. </w:t>
      </w:r>
    </w:p>
    <w:p w:rsidR="00E74A34" w:rsidRPr="00E74A34" w:rsidRDefault="00E74A34" w:rsidP="00586A7E">
      <w:pPr>
        <w:widowControl w:val="0"/>
        <w:spacing w:after="0" w:line="240" w:lineRule="auto"/>
        <w:ind w:firstLine="708"/>
        <w:jc w:val="both"/>
        <w:rPr>
          <w:rStyle w:val="hdrblackbold1"/>
          <w:rFonts w:ascii="Times New Roman" w:hAnsi="Times New Roman"/>
          <w:b w:val="0"/>
          <w:sz w:val="28"/>
          <w:szCs w:val="28"/>
        </w:rPr>
      </w:pPr>
      <w:r w:rsidRPr="00E74A34">
        <w:rPr>
          <w:rFonts w:ascii="Times New Roman" w:hAnsi="Times New Roman"/>
          <w:sz w:val="28"/>
          <w:szCs w:val="28"/>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 и другое</w:t>
      </w:r>
    </w:p>
    <w:p w:rsidR="00E74A34" w:rsidRPr="00E74A34" w:rsidRDefault="00E74A34" w:rsidP="00586A7E">
      <w:pPr>
        <w:pStyle w:val="af8"/>
        <w:widowControl w:val="0"/>
        <w:ind w:firstLine="709"/>
        <w:jc w:val="both"/>
        <w:rPr>
          <w:rStyle w:val="hdrblackbold1"/>
          <w:rFonts w:ascii="Times New Roman" w:hAnsi="Times New Roman"/>
          <w:b w:val="0"/>
          <w:sz w:val="28"/>
          <w:szCs w:val="28"/>
        </w:rPr>
      </w:pPr>
    </w:p>
    <w:p w:rsidR="00E74A34" w:rsidRPr="00E74A34" w:rsidRDefault="00E74A34" w:rsidP="00586A7E">
      <w:pPr>
        <w:pStyle w:val="af8"/>
        <w:widowControl w:val="0"/>
        <w:ind w:firstLine="708"/>
        <w:jc w:val="both"/>
        <w:rPr>
          <w:b/>
          <w:sz w:val="28"/>
          <w:szCs w:val="28"/>
        </w:rPr>
      </w:pPr>
      <w:bookmarkStart w:id="2" w:name="_Toc67222525"/>
      <w:r w:rsidRPr="00E74A34">
        <w:rPr>
          <w:b/>
          <w:sz w:val="28"/>
          <w:szCs w:val="28"/>
        </w:rPr>
        <w:t>Закон второй: Соответствие химического состава рациона человека его физиологическим потребностям в пищевых веществах.</w:t>
      </w:r>
    </w:p>
    <w:p w:rsidR="00E74A34" w:rsidRPr="00E74A34" w:rsidRDefault="00F00B47" w:rsidP="00586A7E">
      <w:pPr>
        <w:pStyle w:val="af8"/>
        <w:widowControl w:val="0"/>
        <w:jc w:val="both"/>
        <w:rPr>
          <w:sz w:val="28"/>
          <w:szCs w:val="28"/>
        </w:rPr>
      </w:pPr>
      <w:r>
        <w:rPr>
          <w:noProof/>
          <w:sz w:val="28"/>
          <w:szCs w:val="28"/>
        </w:rPr>
        <w:pict>
          <v:line id="Прямая соединительная линия 2" o:spid="_x0000_s1026" style="position:absolute;left:0;text-align:left;z-index:251659264;visibility:visibl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" o:allowincell="f"/>
        </w:pict>
      </w:r>
      <w:r>
        <w:rPr>
          <w:noProof/>
          <w:sz w:val="28"/>
          <w:szCs w:val="28"/>
        </w:rPr>
        <w:pict>
          <v:line id="Прямая соединительная линия 1" o:spid="_x0000_s1033" style="position:absolute;left:0;text-align:left;z-index:251660288;visibility:visibl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" o:allowincell="f"/>
        </w:pict>
      </w:r>
      <w:r w:rsidR="00E74A34" w:rsidRPr="00E74A34">
        <w:rPr>
          <w:sz w:val="28"/>
          <w:szCs w:val="28"/>
        </w:rPr>
        <w:tab/>
      </w:r>
    </w:p>
    <w:p w:rsidR="00E74A34" w:rsidRPr="00E74A34" w:rsidRDefault="00E74A34" w:rsidP="00586A7E">
      <w:pPr>
        <w:pStyle w:val="af8"/>
        <w:widowControl w:val="0"/>
        <w:ind w:firstLine="709"/>
        <w:jc w:val="both"/>
        <w:rPr>
          <w:sz w:val="28"/>
          <w:szCs w:val="28"/>
        </w:rPr>
      </w:pPr>
      <w:r w:rsidRPr="00E74A34">
        <w:rPr>
          <w:b/>
          <w:sz w:val="28"/>
          <w:szCs w:val="28"/>
        </w:rPr>
        <w:t>Пищевые вещества или нутриенты</w:t>
      </w:r>
      <w:r w:rsidRPr="00E74A34">
        <w:rPr>
          <w:sz w:val="28"/>
          <w:szCs w:val="28"/>
        </w:rPr>
        <w:t xml:space="preserve"> -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E74A34" w:rsidRPr="00E74A34" w:rsidRDefault="00E74A34" w:rsidP="00586A7E">
      <w:pPr>
        <w:pStyle w:val="af8"/>
        <w:widowControl w:val="0"/>
        <w:ind w:firstLine="709"/>
        <w:jc w:val="both"/>
        <w:rPr>
          <w:sz w:val="28"/>
          <w:szCs w:val="28"/>
        </w:rPr>
      </w:pPr>
      <w:r w:rsidRPr="00E74A34">
        <w:rPr>
          <w:sz w:val="28"/>
          <w:szCs w:val="28"/>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E74A34" w:rsidRPr="00E74A34" w:rsidRDefault="00E74A34" w:rsidP="00586A7E">
      <w:pPr>
        <w:pStyle w:val="af8"/>
        <w:widowControl w:val="0"/>
        <w:jc w:val="both"/>
        <w:rPr>
          <w:sz w:val="28"/>
          <w:szCs w:val="28"/>
        </w:rPr>
      </w:pPr>
      <w:r w:rsidRPr="00E74A34">
        <w:rPr>
          <w:sz w:val="28"/>
          <w:szCs w:val="28"/>
        </w:rPr>
        <w:tab/>
      </w:r>
      <w:r w:rsidRPr="00E74A34">
        <w:rPr>
          <w:b/>
          <w:sz w:val="28"/>
          <w:szCs w:val="28"/>
        </w:rPr>
        <w:t>Макронутриенты или основные пищевые вещества</w:t>
      </w:r>
      <w:r w:rsidRPr="00E74A34">
        <w:rPr>
          <w:sz w:val="28"/>
          <w:szCs w:val="28"/>
        </w:rPr>
        <w:t xml:space="preserve"> - белки, жиры и углеводы - нужны человеку в количествах, измеряемых несколькими десятками граммов. Основными пищевыми веществами они называются потому, что дают при окислении  энергию для выполнения всех функций организма.</w:t>
      </w:r>
    </w:p>
    <w:p w:rsidR="00E74A34" w:rsidRPr="00E74A34" w:rsidRDefault="00E74A34" w:rsidP="00586A7E">
      <w:pPr>
        <w:pStyle w:val="af8"/>
        <w:widowControl w:val="0"/>
        <w:jc w:val="both"/>
        <w:rPr>
          <w:sz w:val="28"/>
          <w:szCs w:val="28"/>
        </w:rPr>
      </w:pPr>
      <w:r w:rsidRPr="00E74A34">
        <w:rPr>
          <w:sz w:val="28"/>
          <w:szCs w:val="28"/>
        </w:rPr>
        <w:tab/>
      </w:r>
      <w:r w:rsidRPr="00E74A34">
        <w:rPr>
          <w:b/>
          <w:sz w:val="28"/>
          <w:szCs w:val="28"/>
        </w:rPr>
        <w:t xml:space="preserve">Микронутриенты </w:t>
      </w:r>
      <w:r w:rsidRPr="00E74A34">
        <w:rPr>
          <w:sz w:val="28"/>
          <w:szCs w:val="28"/>
        </w:rPr>
        <w:t>- витамины и минеральные вещества - нужны человеку и находятся в пище в очень малых количествах - в миллиграммах  или микрограммах. Они не являются источниками энергии, но участвуют в усвоении энергии пищи, в регуляции функций  в осуществлении процессов роста и развития организма.</w:t>
      </w:r>
    </w:p>
    <w:p w:rsidR="00E74A34" w:rsidRPr="00E74A34" w:rsidRDefault="00E74A34" w:rsidP="00586A7E">
      <w:pPr>
        <w:pStyle w:val="af8"/>
        <w:widowControl w:val="0"/>
        <w:ind w:firstLine="708"/>
        <w:jc w:val="both"/>
        <w:rPr>
          <w:sz w:val="28"/>
          <w:szCs w:val="28"/>
        </w:rPr>
      </w:pPr>
      <w:r w:rsidRPr="00E74A34">
        <w:rPr>
          <w:sz w:val="28"/>
          <w:szCs w:val="28"/>
        </w:rPr>
        <w:t xml:space="preserve">Помимо этого пищевые вещества подразделяются на незаменимые и заменимые. </w:t>
      </w:r>
      <w:r w:rsidRPr="00E74A34">
        <w:rPr>
          <w:b/>
          <w:sz w:val="28"/>
          <w:szCs w:val="28"/>
        </w:rPr>
        <w:t>Незаменимые пищевые вещества</w:t>
      </w:r>
      <w:r w:rsidRPr="00E74A34">
        <w:rPr>
          <w:sz w:val="28"/>
          <w:szCs w:val="28"/>
        </w:rPr>
        <w:t xml:space="preserve"> – это 10 аминокислот, в  ходящие в состав белков, некоторые жирные кислоты, витамины, минеральные вещества , которые не образуются в организме, но необходимы для нормального обмена веществ. </w:t>
      </w:r>
    </w:p>
    <w:bookmarkEnd w:id="2"/>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Среди всех пищевых веществ есть вещества, которые не образуются в организме человека. Эти пищевые вещества называются  </w:t>
      </w:r>
      <w:r w:rsidRPr="00E74A34">
        <w:rPr>
          <w:rFonts w:ascii="Times New Roman" w:hAnsi="Times New Roman"/>
          <w:b/>
          <w:i/>
          <w:sz w:val="28"/>
          <w:szCs w:val="28"/>
        </w:rPr>
        <w:t>незаменимыми или эссенциальными.</w:t>
      </w:r>
      <w:r w:rsidRPr="00E74A34">
        <w:rPr>
          <w:rFonts w:ascii="Times New Roman" w:hAnsi="Times New Roman"/>
          <w:sz w:val="28"/>
          <w:szCs w:val="28"/>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 к смерти, независимо от того, много или мало нужно такого вещества.</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r>
      <w:r w:rsidRPr="00E74A34">
        <w:rPr>
          <w:rFonts w:ascii="Times New Roman" w:hAnsi="Times New Roman"/>
          <w:b/>
          <w:sz w:val="28"/>
          <w:szCs w:val="28"/>
        </w:rPr>
        <w:t>Заменимые пищевые вещества</w:t>
      </w:r>
      <w:r w:rsidRPr="00E74A34">
        <w:rPr>
          <w:rFonts w:ascii="Times New Roman" w:hAnsi="Times New Roman"/>
          <w:sz w:val="28"/>
          <w:szCs w:val="28"/>
        </w:rPr>
        <w:t xml:space="preserve"> могут образоваться в организме человека из незаменимых пищевых веществ.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Все пищевые вещества составляют 6 главных групп - углеводы, белки, жиры, витамины, минеральные вещества и вода.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Кроме того, пища содержит большое количество </w:t>
      </w:r>
      <w:r w:rsidRPr="00E74A34">
        <w:rPr>
          <w:rFonts w:ascii="Times New Roman" w:hAnsi="Times New Roman"/>
          <w:b/>
          <w:sz w:val="28"/>
          <w:szCs w:val="28"/>
        </w:rPr>
        <w:t>других биологически активных веществ,</w:t>
      </w:r>
      <w:r w:rsidRPr="00E74A34">
        <w:rPr>
          <w:rFonts w:ascii="Times New Roman" w:hAnsi="Times New Roman"/>
          <w:sz w:val="28"/>
          <w:szCs w:val="28"/>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rsidR="00E74A34" w:rsidRPr="00E74A34" w:rsidRDefault="00E74A34" w:rsidP="00586A7E">
      <w:pPr>
        <w:widowControl w:val="0"/>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Потребности каждого человека в энергии и пищевых веществах (белке, жирах, углеводах, витаминах, макро- и микроэлементах) </w:t>
      </w:r>
      <w:r w:rsidRPr="00E74A34">
        <w:rPr>
          <w:rFonts w:ascii="Times New Roman" w:hAnsi="Times New Roman"/>
          <w:b/>
          <w:sz w:val="28"/>
          <w:szCs w:val="28"/>
        </w:rPr>
        <w:t>индивидуальны</w:t>
      </w:r>
      <w:r w:rsidRPr="00E74A34">
        <w:rPr>
          <w:rFonts w:ascii="Times New Roman" w:hAnsi="Times New Roman"/>
          <w:sz w:val="28"/>
          <w:szCs w:val="28"/>
        </w:rPr>
        <w:t xml:space="preserve"> и закреплены генетически, и зависят от пола, возраста, физической активности и ряда факторов окружающей среды  . </w:t>
      </w:r>
    </w:p>
    <w:p w:rsidR="001744FE"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b/>
          <w:sz w:val="28"/>
          <w:szCs w:val="28"/>
        </w:rPr>
        <w:t xml:space="preserve">«Нормы физиологических потребностей в энергии и пищевых веществах для различных групп населения Российской Федерации» </w:t>
      </w:r>
      <w:r w:rsidRPr="00E74A34">
        <w:rPr>
          <w:rFonts w:ascii="Times New Roman" w:hAnsi="Times New Roman"/>
          <w:sz w:val="28"/>
          <w:szCs w:val="28"/>
        </w:rPr>
        <w:t>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p>
    <w:p w:rsidR="00E74A34" w:rsidRDefault="00E74A34" w:rsidP="00586A7E">
      <w:pPr>
        <w:widowControl w:val="0"/>
        <w:spacing w:after="0" w:line="240" w:lineRule="auto"/>
        <w:ind w:firstLine="708"/>
        <w:jc w:val="both"/>
        <w:rPr>
          <w:rFonts w:ascii="Times New Roman" w:hAnsi="Times New Roman"/>
          <w:sz w:val="28"/>
          <w:szCs w:val="28"/>
        </w:rPr>
      </w:pPr>
      <w:r w:rsidRPr="001744FE">
        <w:rPr>
          <w:rFonts w:ascii="Times New Roman" w:hAnsi="Times New Roman"/>
          <w:sz w:val="28"/>
          <w:szCs w:val="28"/>
        </w:rPr>
        <w:t>В 2016 г Приказом Минздрава России от 19 августа 2016 г. № 614 были утверждены «Рекомендаций по рациональным нормам потребления пищевых продуктов, отвечающих современным требованиям здорового питания»:</w:t>
      </w:r>
    </w:p>
    <w:p w:rsidR="00E74A34" w:rsidRPr="001744FE" w:rsidRDefault="009C2E60" w:rsidP="00586A7E">
      <w:pPr>
        <w:widowControl w:val="0"/>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Т</w:t>
      </w:r>
      <w:r w:rsidR="00E74A34" w:rsidRPr="001744FE">
        <w:rPr>
          <w:rFonts w:ascii="Times New Roman" w:hAnsi="Times New Roman"/>
          <w:b/>
          <w:sz w:val="28"/>
          <w:szCs w:val="28"/>
        </w:rPr>
        <w:t>аблица 2</w:t>
      </w:r>
    </w:p>
    <w:p w:rsidR="00E74A34" w:rsidRDefault="00E74A34" w:rsidP="00586A7E">
      <w:pPr>
        <w:widowControl w:val="0"/>
        <w:spacing w:after="0" w:line="240" w:lineRule="auto"/>
        <w:ind w:firstLine="709"/>
        <w:jc w:val="center"/>
        <w:rPr>
          <w:rFonts w:ascii="Times New Roman" w:hAnsi="Times New Roman"/>
          <w:b/>
          <w:sz w:val="28"/>
          <w:szCs w:val="28"/>
        </w:rPr>
      </w:pPr>
      <w:r w:rsidRPr="001744FE">
        <w:rPr>
          <w:rFonts w:ascii="Times New Roman" w:hAnsi="Times New Roman"/>
          <w:b/>
          <w:sz w:val="28"/>
          <w:szCs w:val="28"/>
        </w:rPr>
        <w:t>Рекомендуемые рациональные нормы потребления пищевых продуктов, отвечающих современным требованиям здорового питания</w:t>
      </w:r>
    </w:p>
    <w:tbl>
      <w:tblPr>
        <w:tblW w:w="9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7356"/>
        <w:gridCol w:w="1964"/>
      </w:tblGrid>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w:t>
            </w:r>
            <w:r w:rsidRPr="00F65E7E">
              <w:rPr>
                <w:rFonts w:ascii="Times New Roman" w:hAnsi="Times New Roman"/>
                <w:bCs/>
                <w:sz w:val="28"/>
                <w:szCs w:val="28"/>
              </w:rPr>
              <w:br/>
              <w:t xml:space="preserve">п/п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 xml:space="preserve">Наименование продуктов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8"/>
                <w:szCs w:val="28"/>
              </w:rPr>
            </w:pPr>
            <w:r w:rsidRPr="00F65E7E">
              <w:rPr>
                <w:rFonts w:ascii="Times New Roman" w:hAnsi="Times New Roman"/>
                <w:bCs/>
                <w:sz w:val="28"/>
                <w:szCs w:val="28"/>
              </w:rPr>
              <w:t>кг/год/человек</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Хлебные продукты (хлеб и макаронные изделия в пересчете на муку, мука, крупы, бобовые),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96</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мука для выпечки хлеба и кондитерских изделий из неё</w:t>
            </w:r>
            <w:hyperlink r:id="rId31" w:anchor="1111" w:history="1">
              <w:r w:rsidRPr="00F65E7E">
                <w:rPr>
                  <w:rStyle w:val="af"/>
                  <w:rFonts w:ascii="Times New Roman" w:hAnsi="Times New Roman"/>
                  <w:color w:val="auto"/>
                  <w:sz w:val="28"/>
                  <w:szCs w:val="28"/>
                </w:rPr>
                <w:t>*</w:t>
              </w:r>
            </w:hyperlink>
            <w:r w:rsidRPr="00F65E7E">
              <w:rPr>
                <w:rFonts w:ascii="Times New Roman" w:hAnsi="Times New Roman"/>
                <w:sz w:val="28"/>
                <w:szCs w:val="28"/>
              </w:rPr>
              <w:t xml:space="preserve">: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ржаная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пшеничная,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мука пшеничная витаминизированная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крупы, макаронные изделия и бобовые,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рис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крупы,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гречневая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овсяная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пшенная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макаронные изделия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бобовые (горох, фасоль, чечевица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2.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Картофель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3.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Овощи и бахчевые,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140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капуста белокочанная, краснокочанная, цветная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помидоры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огурцы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морковь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свекла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лук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овощи (перец сладкий, зелень, кабачки, баклажаны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бахчевые (арбузы, тыква, дыни)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15</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4.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Фрукты свежие,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виноград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цитрусовые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6</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косточковые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ягоды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яблоки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груши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прочие фрукты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сухофрукты в пересчете на свежие фрукты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5.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Сахар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6.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Мясопродукты, 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говядина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баранина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свинина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птица (цыплята, куры, индейка, утки, гуси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31</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мясо других животных (конина, оленина и др.)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7.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Рыбопродукты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8.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и молокопродукты всего в пересчете на молоко,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325</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кефир, йогурт с жирностью 1,5 - 3,2%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молоко, кефир, йогурт с жирностью 0,5 - 1,5%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58</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витаминизированные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50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сметана, сливки с жирностью 10 - 15%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3</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масло животное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творог с жирностью 9 - 18%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9</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творог с жирностью 0 - 9%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сыр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7</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9.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Яйца (штук)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260</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10.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Масло растительное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12</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11.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Соль поваренная, всего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4</w:t>
            </w:r>
          </w:p>
        </w:tc>
      </w:tr>
      <w:tr w:rsidR="001744FE" w:rsidRPr="00F65E7E" w:rsidTr="009C2E60">
        <w:trPr>
          <w:tblCellSpacing w:w="15" w:type="dxa"/>
        </w:trPr>
        <w:tc>
          <w:tcPr>
            <w:tcW w:w="0" w:type="auto"/>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    </w:t>
            </w:r>
          </w:p>
        </w:tc>
        <w:tc>
          <w:tcPr>
            <w:tcW w:w="7326"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8"/>
                <w:szCs w:val="28"/>
              </w:rPr>
            </w:pPr>
            <w:r w:rsidRPr="00F65E7E">
              <w:rPr>
                <w:rFonts w:ascii="Times New Roman" w:hAnsi="Times New Roman"/>
                <w:sz w:val="28"/>
                <w:szCs w:val="28"/>
              </w:rPr>
              <w:t xml:space="preserve">в том числе йодированная </w:t>
            </w:r>
          </w:p>
        </w:tc>
        <w:tc>
          <w:tcPr>
            <w:tcW w:w="1919" w:type="dxa"/>
            <w:hideMark/>
          </w:tcPr>
          <w:p w:rsidR="00E74A34" w:rsidRPr="00F65E7E" w:rsidRDefault="00E74A34" w:rsidP="00586A7E">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8"/>
                <w:szCs w:val="28"/>
              </w:rPr>
            </w:pPr>
            <w:r w:rsidRPr="00F65E7E">
              <w:rPr>
                <w:rFonts w:ascii="Times New Roman" w:hAnsi="Times New Roman"/>
                <w:sz w:val="28"/>
                <w:szCs w:val="28"/>
              </w:rPr>
              <w:t>2,5</w:t>
            </w:r>
          </w:p>
        </w:tc>
      </w:tr>
    </w:tbl>
    <w:p w:rsidR="00E74A34" w:rsidRPr="001744FE" w:rsidRDefault="00E74A34" w:rsidP="00586A7E">
      <w:pPr>
        <w:pStyle w:val="ae"/>
        <w:widowControl w:val="0"/>
        <w:spacing w:after="0" w:line="240" w:lineRule="auto"/>
        <w:rPr>
          <w:sz w:val="28"/>
          <w:szCs w:val="28"/>
        </w:rPr>
      </w:pPr>
      <w:r w:rsidRPr="001744FE">
        <w:rPr>
          <w:sz w:val="28"/>
          <w:szCs w:val="28"/>
        </w:rPr>
        <w:t>* Не менее 30% муки должно быть представлено сортами грубого помола.</w:t>
      </w:r>
      <w:bookmarkStart w:id="3" w:name="_Toc527038299"/>
    </w:p>
    <w:p w:rsidR="001744FE" w:rsidRDefault="00E74A34" w:rsidP="00586A7E">
      <w:pPr>
        <w:pStyle w:val="ae"/>
        <w:widowControl w:val="0"/>
        <w:spacing w:after="0" w:line="240" w:lineRule="auto"/>
        <w:jc w:val="both"/>
        <w:rPr>
          <w:sz w:val="28"/>
          <w:szCs w:val="28"/>
        </w:rPr>
      </w:pPr>
      <w:r w:rsidRPr="001744FE">
        <w:rPr>
          <w:sz w:val="28"/>
          <w:szCs w:val="28"/>
        </w:rPr>
        <w:tab/>
      </w:r>
    </w:p>
    <w:p w:rsidR="00E74A34" w:rsidRPr="001744FE" w:rsidRDefault="00E74A34" w:rsidP="00586A7E">
      <w:pPr>
        <w:pStyle w:val="ae"/>
        <w:widowControl w:val="0"/>
        <w:spacing w:after="0" w:line="240" w:lineRule="auto"/>
        <w:ind w:firstLine="708"/>
        <w:jc w:val="both"/>
        <w:rPr>
          <w:sz w:val="28"/>
          <w:szCs w:val="28"/>
        </w:rPr>
      </w:pPr>
      <w:r w:rsidRPr="001744FE">
        <w:rPr>
          <w:sz w:val="28"/>
          <w:szCs w:val="28"/>
        </w:rPr>
        <w:t xml:space="preserve">Характеризуя вышеуказанные нормы следует особенно подчеркнуть, что их качественная и количественная продуктовая составляющая в полной мере отвечает принципам здорового питания и, что очень важно, отражает ситуацию с современным питанием населения России, включая его развитие.  </w:t>
      </w:r>
    </w:p>
    <w:p w:rsidR="00E74A34" w:rsidRPr="00E74A34" w:rsidRDefault="00E74A34" w:rsidP="00586A7E">
      <w:pPr>
        <w:pStyle w:val="ae"/>
        <w:widowControl w:val="0"/>
        <w:spacing w:after="0" w:line="240" w:lineRule="auto"/>
        <w:rPr>
          <w:sz w:val="28"/>
          <w:szCs w:val="28"/>
        </w:rPr>
      </w:pPr>
    </w:p>
    <w:p w:rsidR="00E74A34" w:rsidRPr="00E74A34" w:rsidRDefault="00E74A34" w:rsidP="00586A7E">
      <w:pPr>
        <w:pStyle w:val="1"/>
        <w:widowControl w:val="0"/>
        <w:spacing w:before="0" w:beforeAutospacing="0" w:after="0" w:afterAutospacing="0"/>
        <w:rPr>
          <w:sz w:val="28"/>
          <w:szCs w:val="28"/>
        </w:rPr>
      </w:pPr>
      <w:r w:rsidRPr="00E74A34">
        <w:rPr>
          <w:sz w:val="28"/>
          <w:szCs w:val="28"/>
        </w:rPr>
        <w:t>ОСНОВНЫЕ ГРУППЫ ПИЩЕВЫХ ПРОДУКТОВ</w:t>
      </w:r>
      <w:bookmarkEnd w:id="3"/>
    </w:p>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spacing w:after="0" w:line="240" w:lineRule="auto"/>
        <w:ind w:firstLine="708"/>
        <w:jc w:val="both"/>
        <w:rPr>
          <w:rFonts w:ascii="Times New Roman" w:hAnsi="Times New Roman"/>
          <w:sz w:val="28"/>
          <w:szCs w:val="28"/>
        </w:rPr>
      </w:pPr>
      <w:r w:rsidRPr="00E74A34">
        <w:rPr>
          <w:rFonts w:ascii="Times New Roman" w:hAnsi="Times New Roman"/>
          <w:sz w:val="28"/>
          <w:szCs w:val="28"/>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rsidR="00E74A34" w:rsidRPr="00E74A34" w:rsidRDefault="00E74A34" w:rsidP="00586A7E">
      <w:pPr>
        <w:widowControl w:val="0"/>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rsidR="00E74A34" w:rsidRPr="00E74A34" w:rsidRDefault="00E74A34" w:rsidP="00586A7E">
      <w:pPr>
        <w:widowControl w:val="0"/>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веществами в достаточном количестве.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w:t>
      </w:r>
      <w:r w:rsidRPr="00E74A34">
        <w:rPr>
          <w:rFonts w:ascii="Times New Roman" w:hAnsi="Times New Roman"/>
          <w:b/>
          <w:sz w:val="28"/>
          <w:szCs w:val="28"/>
        </w:rPr>
        <w:t xml:space="preserve"> группа продуктов - хлеб, зерновые и картофель</w:t>
      </w:r>
      <w:r w:rsidRPr="00E74A34">
        <w:rPr>
          <w:rFonts w:ascii="Times New Roman" w:hAnsi="Times New Roman"/>
          <w:sz w:val="28"/>
          <w:szCs w:val="28"/>
        </w:rPr>
        <w:t xml:space="preserve"> находятся в основании пирамиды. Эти продукты составляют основу рациона и их необходимо употреблять в наибольшем количестве.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обеспечивают организм необходимым количеством энергии и углеводов, которые служат источником легкоусвояемых калорий, входят в состав гормонов, ферментов, 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E74A34">
        <w:rPr>
          <w:rFonts w:ascii="Times New Roman" w:hAnsi="Times New Roman"/>
          <w:b/>
          <w:sz w:val="28"/>
          <w:szCs w:val="28"/>
        </w:rPr>
        <w:t xml:space="preserve">. </w:t>
      </w:r>
      <w:r w:rsidRPr="00E74A34">
        <w:rPr>
          <w:rFonts w:ascii="Times New Roman" w:hAnsi="Times New Roman"/>
          <w:sz w:val="28"/>
          <w:szCs w:val="28"/>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w:t>
      </w:r>
      <w:hyperlink r:id="rId32" w:anchor="#" w:history="1"/>
      <w:r w:rsidRPr="00E74A34">
        <w:rPr>
          <w:rFonts w:ascii="Times New Roman" w:hAnsi="Times New Roman"/>
          <w:sz w:val="28"/>
          <w:szCs w:val="28"/>
        </w:rPr>
        <w:t>, попкорн, хлопья к завтраку (из цельной пшеницы), мюсли, ячмень, рожь, кукуруза, хлеб, крекерыбулочки и рулеты из муки цельносмолотого зерна, крупяные супы.</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E74A34">
        <w:rPr>
          <w:rFonts w:ascii="Times New Roman" w:hAnsi="Times New Roman"/>
          <w:iCs/>
          <w:sz w:val="28"/>
          <w:szCs w:val="28"/>
        </w:rPr>
        <w:t>акаронные изделия</w:t>
      </w:r>
      <w:r w:rsidRPr="00E74A34">
        <w:rPr>
          <w:rFonts w:ascii="Times New Roman" w:hAnsi="Times New Roman"/>
          <w:i/>
          <w:iCs/>
          <w:sz w:val="28"/>
          <w:szCs w:val="28"/>
        </w:rPr>
        <w:t xml:space="preserve">, </w:t>
      </w:r>
      <w:r w:rsidRPr="00E74A34">
        <w:rPr>
          <w:rFonts w:ascii="Times New Roman" w:hAnsi="Times New Roman"/>
          <w:iCs/>
          <w:sz w:val="28"/>
          <w:szCs w:val="28"/>
        </w:rPr>
        <w:t>к</w:t>
      </w:r>
      <w:r w:rsidRPr="00E74A34">
        <w:rPr>
          <w:rFonts w:ascii="Times New Roman" w:hAnsi="Times New Roman"/>
          <w:sz w:val="28"/>
          <w:szCs w:val="28"/>
        </w:rPr>
        <w:t>укурузные хлопья, крекеры, лепешки, блины, оладьи, вареники, пирожки, булочки и рулеты из пшеничной муки высшего сорта, белый рис.</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Каждый прием пищи должен содержать продукты этой группы. Частота потребления этих продуктов представлена в Табл.1.</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w:t>
      </w:r>
      <w:r w:rsidRPr="00E74A34">
        <w:rPr>
          <w:rFonts w:ascii="Times New Roman" w:hAnsi="Times New Roman"/>
          <w:b/>
          <w:sz w:val="28"/>
          <w:szCs w:val="28"/>
        </w:rPr>
        <w:t xml:space="preserve"> группа продуктов - овощи </w:t>
      </w:r>
      <w:r w:rsidRPr="00E74A34">
        <w:rPr>
          <w:rFonts w:ascii="Times New Roman" w:hAnsi="Times New Roman"/>
          <w:sz w:val="28"/>
          <w:szCs w:val="28"/>
        </w:rPr>
        <w:t xml:space="preserve">являются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III</w:t>
      </w:r>
      <w:r w:rsidRPr="00E74A34">
        <w:rPr>
          <w:rFonts w:ascii="Times New Roman" w:hAnsi="Times New Roman"/>
          <w:b/>
          <w:sz w:val="28"/>
          <w:szCs w:val="28"/>
        </w:rPr>
        <w:t xml:space="preserve"> группа продуктов – фрукты</w:t>
      </w:r>
      <w:r w:rsidRPr="00E74A34">
        <w:rPr>
          <w:rFonts w:ascii="Times New Roman" w:hAnsi="Times New Roman"/>
          <w:sz w:val="28"/>
          <w:szCs w:val="28"/>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обычно имеют мало жира, натрия и калорий, не содержат холестерин.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IV</w:t>
      </w:r>
      <w:r w:rsidRPr="00E74A34">
        <w:rPr>
          <w:rFonts w:ascii="Times New Roman" w:hAnsi="Times New Roman"/>
          <w:b/>
          <w:sz w:val="28"/>
          <w:szCs w:val="28"/>
        </w:rPr>
        <w:t xml:space="preserve"> группа - молочные продукты </w:t>
      </w:r>
      <w:r w:rsidRPr="00E74A34">
        <w:rPr>
          <w:rFonts w:ascii="Times New Roman" w:hAnsi="Times New Roman"/>
          <w:sz w:val="28"/>
          <w:szCs w:val="28"/>
        </w:rPr>
        <w:t>(молоко, йогурт, сыр и др.) рекомендуются в</w:t>
      </w:r>
      <w:r w:rsidRPr="00E74A34">
        <w:rPr>
          <w:rFonts w:ascii="Times New Roman" w:hAnsi="Times New Roman"/>
          <w:b/>
          <w:sz w:val="28"/>
          <w:szCs w:val="28"/>
        </w:rPr>
        <w:t xml:space="preserve"> </w:t>
      </w:r>
      <w:r w:rsidRPr="00E74A34">
        <w:rPr>
          <w:rFonts w:ascii="Times New Roman" w:hAnsi="Times New Roman"/>
          <w:sz w:val="28"/>
          <w:szCs w:val="28"/>
        </w:rPr>
        <w:t>количестве</w:t>
      </w:r>
      <w:r w:rsidRPr="00E74A34">
        <w:rPr>
          <w:rFonts w:ascii="Times New Roman" w:hAnsi="Times New Roman"/>
          <w:b/>
          <w:sz w:val="28"/>
          <w:szCs w:val="28"/>
        </w:rPr>
        <w:t>.</w:t>
      </w:r>
      <w:r w:rsidRPr="00E74A34">
        <w:rPr>
          <w:rFonts w:ascii="Times New Roman" w:hAnsi="Times New Roman"/>
          <w:sz w:val="28"/>
          <w:szCs w:val="28"/>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E74A34">
        <w:rPr>
          <w:rFonts w:ascii="Times New Roman" w:hAnsi="Times New Roman"/>
          <w:sz w:val="28"/>
          <w:szCs w:val="28"/>
          <w:lang w:val="en-US"/>
        </w:rPr>
        <w:t>D</w:t>
      </w:r>
      <w:r w:rsidRPr="00E74A34">
        <w:rPr>
          <w:rFonts w:ascii="Times New Roman" w:hAnsi="Times New Roman"/>
          <w:sz w:val="28"/>
          <w:szCs w:val="28"/>
        </w:rPr>
        <w:t>, группы В и белок.</w:t>
      </w:r>
      <w:bookmarkStart w:id="4" w:name="healthbenefits"/>
      <w:bookmarkStart w:id="5" w:name="nutrients"/>
      <w:bookmarkEnd w:id="4"/>
      <w:bookmarkEnd w:id="5"/>
      <w:r w:rsidRPr="00E74A34">
        <w:rPr>
          <w:rFonts w:ascii="Times New Roman" w:hAnsi="Times New Roman"/>
          <w:sz w:val="28"/>
          <w:szCs w:val="28"/>
        </w:rPr>
        <w:t xml:space="preserve">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Один стакан молока или жидких кисломолочных продуктов удовлетворяет потребность в кальции на 25%, а витамине В2 – на 20%. </w:t>
      </w:r>
      <w:r w:rsidRPr="00E74A34">
        <w:rPr>
          <w:rFonts w:ascii="Times New Roman" w:hAnsi="Times New Roman"/>
          <w:bCs/>
          <w:sz w:val="28"/>
          <w:szCs w:val="28"/>
        </w:rPr>
        <w:t xml:space="preserve">Кальций </w:t>
      </w:r>
      <w:r w:rsidRPr="00E74A34">
        <w:rPr>
          <w:rFonts w:ascii="Times New Roman" w:hAnsi="Times New Roman"/>
          <w:sz w:val="28"/>
          <w:szCs w:val="28"/>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E74A34">
        <w:rPr>
          <w:rFonts w:ascii="Times New Roman" w:hAnsi="Times New Roman"/>
          <w:sz w:val="28"/>
          <w:szCs w:val="28"/>
          <w:lang w:val="en-US"/>
        </w:rPr>
        <w:t>D</w:t>
      </w:r>
      <w:r w:rsidRPr="00E74A34">
        <w:rPr>
          <w:rFonts w:ascii="Times New Roman" w:hAnsi="Times New Roman"/>
          <w:sz w:val="28"/>
          <w:szCs w:val="28"/>
        </w:rPr>
        <w:t xml:space="preserve">. Рационы с включением молочных продуктов (йогуртов, молока), содержащих </w:t>
      </w:r>
      <w:r w:rsidRPr="00E74A34">
        <w:rPr>
          <w:rFonts w:ascii="Times New Roman" w:hAnsi="Times New Roman"/>
          <w:bCs/>
          <w:sz w:val="28"/>
          <w:szCs w:val="28"/>
        </w:rPr>
        <w:t>калий</w:t>
      </w:r>
      <w:r w:rsidRPr="00E74A34">
        <w:rPr>
          <w:rFonts w:ascii="Times New Roman" w:hAnsi="Times New Roman"/>
          <w:b/>
          <w:bCs/>
          <w:sz w:val="28"/>
          <w:szCs w:val="28"/>
        </w:rPr>
        <w:t xml:space="preserve"> </w:t>
      </w:r>
      <w:r w:rsidRPr="00E74A34">
        <w:rPr>
          <w:rFonts w:ascii="Times New Roman" w:hAnsi="Times New Roman"/>
          <w:sz w:val="28"/>
          <w:szCs w:val="28"/>
        </w:rPr>
        <w:t>способствуют поддержанию нормального уровня артериального давления.</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Потребление</w:t>
      </w:r>
      <w:r w:rsidRPr="00E74A34">
        <w:rPr>
          <w:rFonts w:ascii="Times New Roman" w:hAnsi="Times New Roman"/>
          <w:b/>
          <w:bCs/>
          <w:sz w:val="28"/>
          <w:szCs w:val="28"/>
        </w:rPr>
        <w:t xml:space="preserve"> </w:t>
      </w:r>
      <w:r w:rsidRPr="00E74A34">
        <w:rPr>
          <w:rFonts w:ascii="Times New Roman" w:hAnsi="Times New Roman"/>
          <w:bCs/>
          <w:sz w:val="28"/>
          <w:szCs w:val="28"/>
        </w:rPr>
        <w:t>молочных продуктов с высоким содержанием насыщенных жиров и холестерина (</w:t>
      </w:r>
      <w:r w:rsidRPr="00E74A34">
        <w:rPr>
          <w:rFonts w:ascii="Times New Roman" w:hAnsi="Times New Roman"/>
          <w:sz w:val="28"/>
          <w:szCs w:val="28"/>
        </w:rPr>
        <w:t xml:space="preserve">сыры, цельное молоко и продукты из них) </w:t>
      </w:r>
      <w:r w:rsidRPr="00E74A34">
        <w:rPr>
          <w:rFonts w:ascii="Times New Roman" w:hAnsi="Times New Roman"/>
          <w:bCs/>
          <w:sz w:val="28"/>
          <w:szCs w:val="28"/>
        </w:rPr>
        <w:t xml:space="preserve">повышает уровень «вредного» холестерина в крови в составе </w:t>
      </w:r>
      <w:r w:rsidRPr="00E74A34">
        <w:rPr>
          <w:rFonts w:ascii="Times New Roman" w:hAnsi="Times New Roman"/>
          <w:sz w:val="28"/>
          <w:szCs w:val="28"/>
        </w:rPr>
        <w:t>липопротеинов низкой плотности, увеличивает риск возникновения ишемической болезни сердца, способствуют ожирению. Лучше употреблять нежирные или обезжиренные молочные продукты, которые содержат мало или вообще не содержат твердого жира и холестерина.</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w:t>
      </w:r>
      <w:r w:rsidRPr="00E74A34">
        <w:rPr>
          <w:rFonts w:ascii="Times New Roman" w:hAnsi="Times New Roman"/>
          <w:b/>
          <w:sz w:val="28"/>
          <w:szCs w:val="28"/>
        </w:rPr>
        <w:t xml:space="preserve"> группа продуктов - белковые продукты - </w:t>
      </w:r>
      <w:r w:rsidRPr="00E74A34">
        <w:rPr>
          <w:rFonts w:ascii="Times New Roman" w:hAnsi="Times New Roman"/>
          <w:sz w:val="28"/>
          <w:szCs w:val="28"/>
        </w:rPr>
        <w:t>рекомендуются в количестве</w:t>
      </w:r>
      <w:r w:rsidRPr="00E74A34">
        <w:rPr>
          <w:rFonts w:ascii="Times New Roman" w:hAnsi="Times New Roman"/>
          <w:b/>
          <w:sz w:val="28"/>
          <w:szCs w:val="28"/>
        </w:rPr>
        <w:t>.</w:t>
      </w:r>
      <w:r w:rsidRPr="00E74A34">
        <w:rPr>
          <w:rFonts w:ascii="Times New Roman" w:hAnsi="Times New Roman"/>
          <w:sz w:val="28"/>
          <w:szCs w:val="28"/>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VI</w:t>
      </w:r>
      <w:r w:rsidRPr="00E74A34">
        <w:rPr>
          <w:rFonts w:ascii="Times New Roman" w:hAnsi="Times New Roman"/>
          <w:b/>
          <w:sz w:val="28"/>
          <w:szCs w:val="28"/>
        </w:rPr>
        <w:t xml:space="preserve"> группа</w:t>
      </w:r>
      <w:r w:rsidRPr="00E74A34">
        <w:rPr>
          <w:rFonts w:ascii="Times New Roman" w:hAnsi="Times New Roman"/>
          <w:sz w:val="28"/>
          <w:szCs w:val="28"/>
        </w:rPr>
        <w:t xml:space="preserve"> </w:t>
      </w:r>
      <w:r w:rsidRPr="00E74A34">
        <w:rPr>
          <w:rFonts w:ascii="Times New Roman" w:hAnsi="Times New Roman"/>
          <w:b/>
          <w:sz w:val="28"/>
          <w:szCs w:val="28"/>
        </w:rPr>
        <w:t>продуктов</w:t>
      </w:r>
      <w:r w:rsidRPr="00E74A34">
        <w:rPr>
          <w:rFonts w:ascii="Times New Roman" w:hAnsi="Times New Roman"/>
          <w:sz w:val="28"/>
          <w:szCs w:val="28"/>
        </w:rPr>
        <w:t xml:space="preserve"> – это </w:t>
      </w:r>
      <w:r w:rsidRPr="00E74A34">
        <w:rPr>
          <w:rFonts w:ascii="Times New Roman" w:hAnsi="Times New Roman"/>
          <w:b/>
          <w:sz w:val="28"/>
          <w:szCs w:val="28"/>
        </w:rPr>
        <w:t>жиры</w:t>
      </w:r>
      <w:r w:rsidRPr="00E74A34">
        <w:rPr>
          <w:rFonts w:ascii="Times New Roman" w:hAnsi="Times New Roman"/>
          <w:sz w:val="28"/>
          <w:szCs w:val="28"/>
        </w:rPr>
        <w:t xml:space="preserve">, представленные растительным и сливочным маслом, маргарином, различными видами кулинарных жиров. Эти продукты следует использовать в ограниченных количествах и нечасто. К этой же группе отнесены </w:t>
      </w:r>
      <w:r w:rsidRPr="00E74A34">
        <w:rPr>
          <w:rFonts w:ascii="Times New Roman" w:hAnsi="Times New Roman"/>
          <w:b/>
          <w:sz w:val="28"/>
          <w:szCs w:val="28"/>
        </w:rPr>
        <w:t>алкоголь</w:t>
      </w:r>
      <w:r w:rsidRPr="00E74A34">
        <w:rPr>
          <w:rFonts w:ascii="Times New Roman" w:hAnsi="Times New Roman"/>
          <w:sz w:val="28"/>
          <w:szCs w:val="28"/>
        </w:rPr>
        <w:t xml:space="preserve"> и </w:t>
      </w:r>
      <w:r w:rsidRPr="00E74A34">
        <w:rPr>
          <w:rFonts w:ascii="Times New Roman" w:hAnsi="Times New Roman"/>
          <w:b/>
          <w:sz w:val="28"/>
          <w:szCs w:val="28"/>
        </w:rPr>
        <w:t>сахар</w:t>
      </w:r>
      <w:r w:rsidRPr="00E74A34">
        <w:rPr>
          <w:rFonts w:ascii="Times New Roman" w:hAnsi="Times New Roman"/>
          <w:sz w:val="28"/>
          <w:szCs w:val="28"/>
        </w:rPr>
        <w:t>, в том числе содержащийся в сладостях, сладких напитках. Эти продукты содержат много калорий, но в них практически нет витаминов и минеральных веществ. Чтобы предупредить ожирение, сахарный диабет, а также кариес, эти продукты не рекомендуется употреблять часто.</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Масла – это </w:t>
      </w:r>
      <w:r w:rsidRPr="00E74A34">
        <w:rPr>
          <w:rFonts w:ascii="Times New Roman" w:hAnsi="Times New Roman"/>
          <w:b/>
          <w:sz w:val="28"/>
          <w:szCs w:val="28"/>
        </w:rPr>
        <w:t>жиры</w:t>
      </w:r>
      <w:r w:rsidRPr="00E74A34">
        <w:rPr>
          <w:rFonts w:ascii="Times New Roman" w:hAnsi="Times New Roman"/>
          <w:sz w:val="28"/>
          <w:szCs w:val="28"/>
        </w:rPr>
        <w:t>, находящиеся в жидком состоянии при комнатной температуре, например</w:t>
      </w:r>
      <w:r w:rsidR="00BF2E56">
        <w:rPr>
          <w:rFonts w:ascii="Times New Roman" w:hAnsi="Times New Roman"/>
          <w:sz w:val="28"/>
          <w:szCs w:val="28"/>
        </w:rPr>
        <w:t>,</w:t>
      </w:r>
      <w:r w:rsidRPr="00E74A34">
        <w:rPr>
          <w:rFonts w:ascii="Times New Roman" w:hAnsi="Times New Roman"/>
          <w:sz w:val="28"/>
          <w:szCs w:val="28"/>
        </w:rPr>
        <w:t xml:space="preserve"> подсолнечное, оливковое, соевое, кукурузное, хлопковое и др. Высоким содержанием масел отличается орехи, оливы, некоторые сорта рыбы, авокадо. Масло входит в состав майонеза, некоторых соусов для салатов и мягких видов спредов, не содержащих транс-жиров.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E74A34">
        <w:rPr>
          <w:rFonts w:ascii="Times New Roman" w:hAnsi="Times New Roman"/>
          <w:i/>
          <w:sz w:val="28"/>
          <w:szCs w:val="28"/>
        </w:rPr>
        <w:t>-</w:t>
      </w:r>
      <w:r w:rsidRPr="00E74A34">
        <w:rPr>
          <w:rFonts w:ascii="Times New Roman" w:hAnsi="Times New Roman"/>
          <w:sz w:val="28"/>
          <w:szCs w:val="28"/>
        </w:rPr>
        <w:t xml:space="preserve">жиров, чем растительные масла.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Обычный рафинированный </w:t>
      </w:r>
      <w:r w:rsidRPr="00E74A34">
        <w:rPr>
          <w:rFonts w:ascii="Times New Roman" w:hAnsi="Times New Roman"/>
          <w:b/>
          <w:sz w:val="28"/>
          <w:szCs w:val="28"/>
        </w:rPr>
        <w:t>сахар</w:t>
      </w:r>
      <w:r w:rsidRPr="00E74A34">
        <w:rPr>
          <w:rFonts w:ascii="Times New Roman" w:hAnsi="Times New Roman"/>
          <w:sz w:val="28"/>
          <w:szCs w:val="28"/>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 в полной мере удовлетворяет свою потребность в простых сарах за счет обычных продуктов и нет необходимости потреблять специально. Но исключение составляют группы населения с высокими энерготратами, на пример спортсмены, которые нуждаются в специальных рекомендациях по питанию.</w:t>
      </w:r>
    </w:p>
    <w:p w:rsidR="00FE4EFF" w:rsidRPr="00E74A34" w:rsidRDefault="00FE4EFF"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 зерновые продукты (сладкие рулеты). </w:t>
      </w:r>
    </w:p>
    <w:p w:rsidR="00FE4EFF" w:rsidRPr="00E74A34" w:rsidRDefault="00FE4EFF" w:rsidP="00586A7E">
      <w:pPr>
        <w:widowControl w:val="0"/>
        <w:spacing w:after="0" w:line="240" w:lineRule="auto"/>
        <w:ind w:firstLine="720"/>
        <w:jc w:val="both"/>
        <w:rPr>
          <w:rFonts w:ascii="Times New Roman" w:hAnsi="Times New Roman"/>
          <w:bCs/>
          <w:sz w:val="28"/>
          <w:szCs w:val="28"/>
        </w:rPr>
      </w:pPr>
      <w:r w:rsidRPr="00E74A34">
        <w:rPr>
          <w:rFonts w:ascii="Times New Roman" w:hAnsi="Times New Roman"/>
          <w:bCs/>
          <w:sz w:val="28"/>
          <w:szCs w:val="28"/>
        </w:rPr>
        <w:t xml:space="preserve">Общепринятого определения «умеренного» потребления </w:t>
      </w:r>
      <w:r w:rsidRPr="00E74A34">
        <w:rPr>
          <w:rFonts w:ascii="Times New Roman" w:hAnsi="Times New Roman"/>
          <w:b/>
          <w:bCs/>
          <w:sz w:val="28"/>
          <w:szCs w:val="28"/>
        </w:rPr>
        <w:t>алкоголя</w:t>
      </w:r>
      <w:r w:rsidRPr="00E74A34">
        <w:rPr>
          <w:rFonts w:ascii="Times New Roman" w:hAnsi="Times New Roman"/>
          <w:bCs/>
          <w:sz w:val="28"/>
          <w:szCs w:val="28"/>
        </w:rPr>
        <w:t xml:space="preserve"> не существует. Условно оно соответствует ежедневному потреблению в пересчете на чистый спирт от 10 до </w:t>
      </w:r>
      <w:smartTag w:uri="urn:schemas-microsoft-com:office:smarttags" w:element="metricconverter">
        <w:smartTagPr>
          <w:attr w:name="ProductID" w:val="30 г"/>
        </w:smartTagPr>
        <w:r w:rsidRPr="00E74A34">
          <w:rPr>
            <w:rFonts w:ascii="Times New Roman" w:hAnsi="Times New Roman"/>
            <w:bCs/>
            <w:sz w:val="28"/>
            <w:szCs w:val="28"/>
          </w:rPr>
          <w:t>30 г</w:t>
        </w:r>
      </w:smartTag>
      <w:r w:rsidRPr="00E74A34">
        <w:rPr>
          <w:rFonts w:ascii="Times New Roman" w:hAnsi="Times New Roman"/>
          <w:bCs/>
          <w:sz w:val="28"/>
          <w:szCs w:val="28"/>
        </w:rPr>
        <w:t xml:space="preserve"> для женщин и от 20 до </w:t>
      </w:r>
      <w:smartTag w:uri="urn:schemas-microsoft-com:office:smarttags" w:element="metricconverter">
        <w:smartTagPr>
          <w:attr w:name="ProductID" w:val="40 г"/>
        </w:smartTagPr>
        <w:r w:rsidRPr="00E74A34">
          <w:rPr>
            <w:rFonts w:ascii="Times New Roman" w:hAnsi="Times New Roman"/>
            <w:bCs/>
            <w:sz w:val="28"/>
            <w:szCs w:val="28"/>
          </w:rPr>
          <w:t>40 г</w:t>
        </w:r>
      </w:smartTag>
      <w:r w:rsidRPr="00E74A34">
        <w:rPr>
          <w:rFonts w:ascii="Times New Roman" w:hAnsi="Times New Roman"/>
          <w:bCs/>
          <w:sz w:val="28"/>
          <w:szCs w:val="28"/>
        </w:rPr>
        <w:t xml:space="preserve"> для мужчин. А чрезмерное потребление - это регулярное употребление более 40 г/день в течение длительных периодов. Один грамм алкоголя дает примерно 7 ккал энергии. Алкоголь способствует развитию ожирения, цирроза печени, гипертензии и геморрагического инсульта.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таблице </w:t>
      </w:r>
      <w:r w:rsidR="00FE4EFF">
        <w:rPr>
          <w:rFonts w:ascii="Times New Roman" w:hAnsi="Times New Roman"/>
          <w:sz w:val="28"/>
          <w:szCs w:val="28"/>
        </w:rPr>
        <w:t xml:space="preserve">3 </w:t>
      </w:r>
      <w:r w:rsidRPr="00E74A34">
        <w:rPr>
          <w:rFonts w:ascii="Times New Roman" w:hAnsi="Times New Roman"/>
          <w:sz w:val="28"/>
          <w:szCs w:val="28"/>
        </w:rPr>
        <w:t>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rsidR="00E74A34" w:rsidRDefault="00E74A34" w:rsidP="00586A7E">
      <w:pPr>
        <w:widowControl w:val="0"/>
        <w:spacing w:after="0" w:line="240" w:lineRule="auto"/>
        <w:ind w:firstLine="720"/>
        <w:jc w:val="both"/>
        <w:rPr>
          <w:rFonts w:ascii="Times New Roman" w:hAnsi="Times New Roman"/>
          <w:sz w:val="28"/>
          <w:szCs w:val="28"/>
        </w:rPr>
      </w:pPr>
    </w:p>
    <w:p w:rsidR="00BF2E56" w:rsidRDefault="00BF2E56" w:rsidP="00586A7E">
      <w:pPr>
        <w:widowControl w:val="0"/>
        <w:spacing w:after="0" w:line="240" w:lineRule="auto"/>
        <w:ind w:firstLine="720"/>
        <w:jc w:val="both"/>
        <w:rPr>
          <w:rFonts w:ascii="Times New Roman" w:hAnsi="Times New Roman"/>
          <w:sz w:val="28"/>
          <w:szCs w:val="28"/>
        </w:rPr>
      </w:pPr>
    </w:p>
    <w:p w:rsidR="00BF2E56" w:rsidRPr="00E74A34" w:rsidRDefault="00BF2E56" w:rsidP="00586A7E">
      <w:pPr>
        <w:widowControl w:val="0"/>
        <w:spacing w:after="0" w:line="240" w:lineRule="auto"/>
        <w:ind w:firstLine="720"/>
        <w:jc w:val="both"/>
        <w:rPr>
          <w:rFonts w:ascii="Times New Roman" w:hAnsi="Times New Roman"/>
          <w:sz w:val="28"/>
          <w:szCs w:val="28"/>
        </w:rPr>
      </w:pPr>
    </w:p>
    <w:p w:rsidR="00FE4EFF" w:rsidRDefault="00BF2E56" w:rsidP="00586A7E">
      <w:pPr>
        <w:widowControl w:val="0"/>
        <w:spacing w:after="0" w:line="240" w:lineRule="auto"/>
        <w:jc w:val="right"/>
        <w:rPr>
          <w:rFonts w:ascii="Times New Roman" w:hAnsi="Times New Roman"/>
          <w:b/>
          <w:sz w:val="28"/>
          <w:szCs w:val="28"/>
        </w:rPr>
      </w:pPr>
      <w:r>
        <w:rPr>
          <w:rFonts w:ascii="Times New Roman" w:hAnsi="Times New Roman"/>
          <w:b/>
          <w:sz w:val="28"/>
          <w:szCs w:val="28"/>
        </w:rPr>
        <w:t xml:space="preserve">Таблица </w:t>
      </w:r>
      <w:r w:rsidR="00FE4EFF">
        <w:rPr>
          <w:rFonts w:ascii="Times New Roman" w:hAnsi="Times New Roman"/>
          <w:b/>
          <w:sz w:val="28"/>
          <w:szCs w:val="28"/>
        </w:rPr>
        <w:t>3</w:t>
      </w:r>
    </w:p>
    <w:p w:rsid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Продукты рациона здорового питания</w:t>
      </w:r>
    </w:p>
    <w:p w:rsidR="00F65E7E" w:rsidRPr="00E74A34" w:rsidRDefault="00F65E7E" w:rsidP="00586A7E">
      <w:pPr>
        <w:widowControl w:val="0"/>
        <w:spacing w:after="0" w:line="240" w:lineRule="auto"/>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850"/>
        <w:gridCol w:w="3261"/>
      </w:tblGrid>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Группы продуктов</w:t>
            </w:r>
          </w:p>
        </w:tc>
        <w:tc>
          <w:tcPr>
            <w:tcW w:w="3969"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 xml:space="preserve">Перечень продуктов </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b/>
                <w:bCs/>
                <w:sz w:val="28"/>
                <w:szCs w:val="28"/>
              </w:rPr>
              <w:t>Размер порции, г</w:t>
            </w:r>
          </w:p>
        </w:tc>
        <w:tc>
          <w:tcPr>
            <w:tcW w:w="3261" w:type="dxa"/>
          </w:tcPr>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b/>
                <w:bCs/>
                <w:sz w:val="28"/>
                <w:szCs w:val="28"/>
              </w:rPr>
              <w:t>Размер порции, бытовые меры или штуки</w:t>
            </w:r>
          </w:p>
        </w:tc>
      </w:tr>
      <w:tr w:rsidR="00E74A34" w:rsidRPr="00E74A34" w:rsidTr="00FE4EFF">
        <w:tc>
          <w:tcPr>
            <w:tcW w:w="10031" w:type="dxa"/>
            <w:gridSpan w:val="4"/>
          </w:tcPr>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hAnsi="Times New Roman"/>
                <w:b/>
                <w:sz w:val="28"/>
                <w:szCs w:val="28"/>
              </w:rPr>
              <w:t>Продукты, составляющие основу рациона здорового питания (потребляются несколько раз в день)</w:t>
            </w: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Овощи (</w:t>
            </w:r>
            <w:r w:rsidRPr="00E74A34">
              <w:rPr>
                <w:rFonts w:ascii="Times New Roman" w:eastAsia="Times New Roman" w:hAnsi="Times New Roman"/>
                <w:sz w:val="28"/>
                <w:szCs w:val="28"/>
              </w:rPr>
              <w:t>свежие, замороженные и консервированные)</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Ярко окрашенные (красные, оранжевые, темно-зеленые) овощи</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помидоры, морковь томатный и морковный соки, красный, оранжевый и желтый перец, тыква, сладкий картофель, красный репчатый лук брокколи; зелень (петрушка, укроп, кинза, лук) шпинат; салат; листовая капуста;, репа и зелень горчицы, морские водоросли</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3-4 средних соцветий брокколи,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3-4 ст.л. нарезанной смеси овощей.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помидор,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½ перца,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150 мл овощного сока,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стакана кубиков тыквы,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200-300 мл овощного супа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Крахмалистые овощи</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картофель, кукуруза, зеленый горошек, зеленая фасоль, свекла, плантан (крупный овощной банан) и маниока</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картофель,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ст.л. консервированной кукурузы, горошка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 ст. ложки тушеных (отварных) овощей,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200-300 мл борща или картофельного супа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Другие овощи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салат айсберг, зеленая фасоль, зеленый перец, огурцы, капуста, сельдерей, кабачки, чеснок, лук</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средний огурец,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 ст.л. салата из капусты или смеси сырых овощей</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bCs/>
                <w:sz w:val="28"/>
                <w:szCs w:val="28"/>
              </w:rPr>
              <w:t xml:space="preserve">Фрукты </w:t>
            </w:r>
            <w:r w:rsidRPr="00E74A34">
              <w:rPr>
                <w:rFonts w:ascii="Times New Roman" w:eastAsia="Times New Roman" w:hAnsi="Times New Roman"/>
                <w:bCs/>
                <w:sz w:val="28"/>
                <w:szCs w:val="28"/>
              </w:rPr>
              <w:t>(</w:t>
            </w:r>
            <w:r w:rsidRPr="00E74A34">
              <w:rPr>
                <w:rFonts w:ascii="Times New Roman" w:eastAsia="Times New Roman" w:hAnsi="Times New Roman"/>
                <w:sz w:val="28"/>
                <w:szCs w:val="28"/>
              </w:rPr>
              <w:t>свежие, замороженные, консервированные и сушеные) и фруктовые соки</w:t>
            </w:r>
          </w:p>
        </w:tc>
        <w:tc>
          <w:tcPr>
            <w:tcW w:w="3969"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 xml:space="preserve">апельсины и апельсиновый сок, мандарины, яблоки и яблочный сок с мякотью, груши, бананы, виноград, дыни, сухофрукты, ягоды </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125</w:t>
            </w:r>
          </w:p>
          <w:p w:rsidR="00E74A34" w:rsidRPr="00E74A34" w:rsidRDefault="00E74A34" w:rsidP="00586A7E">
            <w:pPr>
              <w:widowControl w:val="0"/>
              <w:spacing w:after="0" w:line="240" w:lineRule="auto"/>
              <w:jc w:val="center"/>
              <w:rPr>
                <w:rFonts w:ascii="Times New Roman" w:eastAsia="Times New Roman" w:hAnsi="Times New Roman"/>
                <w:b/>
                <w:bCs/>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Средний апельсин, яблоко, персик или груша, </w:t>
            </w:r>
          </w:p>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2 средних мандарина, крупные сливы, </w:t>
            </w:r>
          </w:p>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2/3 стакана ягод, </w:t>
            </w:r>
          </w:p>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150 мл сока </w:t>
            </w: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Зерновые</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Цельнозерновые продукты: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Цельнозерновые: хлеб, хлопья и крекеры, овсянка, гречиха, киноа, попкорн (без соли или сахара) и коричневый рис</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50 хлеб</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150-200 каши</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кусочка батона нарезного,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средняя булочка,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ст.л. каши, стакан попкорна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Продукты из очищенного зерна (их выбор должен быть обоснован)</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белый хлеб, крупы из очищенного зерна (рис, кукуруза, пшено, манка, перловка) и хлебобулочные изделия (макароны,  сухари и др.)</w:t>
            </w:r>
          </w:p>
        </w:tc>
        <w:tc>
          <w:tcPr>
            <w:tcW w:w="850" w:type="dxa"/>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50 хлеб</w:t>
            </w:r>
          </w:p>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eastAsia="Times New Roman" w:hAnsi="Times New Roman"/>
                <w:sz w:val="28"/>
                <w:szCs w:val="28"/>
              </w:rPr>
              <w:t>150-200 каши</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кусочка батона нарезного,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средняя булочка,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ст.л. каши, стакан попкорна</w:t>
            </w: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Молочные продукты</w:t>
            </w:r>
          </w:p>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(предпочтение должно отдаваться обезжиренным продуктам или с низким содержанием жира без добавленного сахара)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Жидкие молочные 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Молоко, кефир, простокваша, ряженка, йогурт и др. питьевые молокопродукты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180-200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стакан</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Пастообразные и полутвердые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Творог</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120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rsidTr="00FE4EFF">
        <w:tc>
          <w:tcPr>
            <w:tcW w:w="10031" w:type="dxa"/>
            <w:gridSpan w:val="4"/>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
                <w:bCs/>
                <w:sz w:val="28"/>
                <w:szCs w:val="28"/>
              </w:rPr>
              <w:t>Белковые продукты</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Мясо, птица, яйца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Мясо (говядина, баранина, свинина, конина, оленина и др. без видимого жира), птица (без кожи), яйца.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100 г</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(80-120)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кусок мяса размером в колоду  карт,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куриных крыла,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куриный окорочок,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 куриных яйца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Морепродукты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100 г</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(80-120)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крупные креветки</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Бобовые (фасоль горох) орехи и семена, грибы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Зрелый горох, бобы фасоли, нута, сои и др., продукты на основе концентратов и изолятов сои</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100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(80-100)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2/3 стакана отварного гороха или фасоли  </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Растительные масла</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Подсолнечное, кукурузное, соевое, льняное, оливковое</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 мл</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чайная ложка</w:t>
            </w:r>
          </w:p>
        </w:tc>
      </w:tr>
      <w:tr w:rsidR="00E74A34" w:rsidRPr="00E74A34" w:rsidTr="00FE4EFF">
        <w:tc>
          <w:tcPr>
            <w:tcW w:w="10031" w:type="dxa"/>
            <w:gridSpan w:val="4"/>
          </w:tcPr>
          <w:p w:rsidR="00E74A34" w:rsidRPr="00E74A34" w:rsidRDefault="00E74A34" w:rsidP="00586A7E">
            <w:pPr>
              <w:widowControl w:val="0"/>
              <w:spacing w:after="0" w:line="240" w:lineRule="auto"/>
              <w:jc w:val="center"/>
              <w:rPr>
                <w:rFonts w:ascii="Times New Roman" w:eastAsia="Times New Roman" w:hAnsi="Times New Roman"/>
                <w:sz w:val="28"/>
                <w:szCs w:val="28"/>
              </w:rPr>
            </w:pPr>
            <w:r w:rsidRPr="00E74A34">
              <w:rPr>
                <w:rFonts w:ascii="Times New Roman" w:hAnsi="Times New Roman"/>
                <w:b/>
                <w:sz w:val="28"/>
                <w:szCs w:val="28"/>
              </w:rPr>
              <w:t>Продукты с высоким содержанием жира, соли или сахара, потребление которых должно быть ограничено</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sz w:val="28"/>
                <w:szCs w:val="28"/>
              </w:rPr>
              <w:t xml:space="preserve">Овощные </w:t>
            </w:r>
            <w:r w:rsidRPr="00E74A34">
              <w:rPr>
                <w:rFonts w:ascii="Times New Roman" w:eastAsia="Times New Roman" w:hAnsi="Times New Roman"/>
                <w:sz w:val="28"/>
                <w:szCs w:val="28"/>
              </w:rPr>
              <w:t>консервы с высоким содержанием соли и/или жира</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грибы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30-50 </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Небольшой огурец или помидор,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1-2 ст.л. как компонент гарнира или в составе салатов</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bCs/>
                <w:sz w:val="28"/>
                <w:szCs w:val="28"/>
              </w:rPr>
              <w:t xml:space="preserve">Фрукты </w:t>
            </w:r>
            <w:r w:rsidRPr="00E74A34">
              <w:rPr>
                <w:rFonts w:ascii="Times New Roman" w:eastAsia="Times New Roman" w:hAnsi="Times New Roman"/>
                <w:sz w:val="28"/>
                <w:szCs w:val="28"/>
              </w:rPr>
              <w:t>консервированные</w:t>
            </w:r>
          </w:p>
        </w:tc>
        <w:tc>
          <w:tcPr>
            <w:tcW w:w="3969"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 xml:space="preserve">Компоты с сахаром, фруктовые нектары, морсы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125 </w:t>
            </w:r>
          </w:p>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sz w:val="28"/>
                <w:szCs w:val="28"/>
              </w:rPr>
              <w:t>(100-150)</w:t>
            </w:r>
          </w:p>
        </w:tc>
        <w:tc>
          <w:tcPr>
            <w:tcW w:w="3261"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 xml:space="preserve">150 мл нектара </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b/>
                <w:sz w:val="28"/>
                <w:szCs w:val="28"/>
              </w:rPr>
              <w:t>Изделия из муки и круп</w:t>
            </w:r>
            <w:r w:rsidRPr="00E74A34">
              <w:rPr>
                <w:rFonts w:ascii="Times New Roman" w:eastAsia="Times New Roman" w:hAnsi="Times New Roman"/>
                <w:sz w:val="28"/>
                <w:szCs w:val="28"/>
              </w:rPr>
              <w:t xml:space="preserve"> с высоким содержанием сахара или жира: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Сдобная выпечка, жареные пирожки, чебуреки, беляши, запеканки, пудинги, круассаны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75</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50-100</w:t>
            </w:r>
          </w:p>
          <w:p w:rsidR="00E74A34" w:rsidRPr="00E74A34" w:rsidRDefault="00E74A34" w:rsidP="00586A7E">
            <w:pPr>
              <w:widowControl w:val="0"/>
              <w:spacing w:after="0" w:line="240" w:lineRule="auto"/>
              <w:rPr>
                <w:rFonts w:ascii="Times New Roman" w:eastAsia="Times New Roman" w:hAnsi="Times New Roman"/>
                <w:sz w:val="28"/>
                <w:szCs w:val="28"/>
              </w:rPr>
            </w:pP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калорийная булочка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Мучные кондитерские изделия.</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Печенье, пряники, вафли, торты и пирожные</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50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(30-70)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3-5 шт. печенья,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1-2 пряника,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кусочка батона нарезного,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1 средняя булочка, </w:t>
            </w:r>
          </w:p>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3-4 столовые ложки каши, стакан попкорна</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bCs/>
                <w:sz w:val="28"/>
                <w:szCs w:val="28"/>
              </w:rPr>
            </w:pPr>
            <w:r w:rsidRPr="00E74A34">
              <w:rPr>
                <w:rFonts w:ascii="Times New Roman" w:eastAsia="Times New Roman" w:hAnsi="Times New Roman"/>
                <w:bCs/>
                <w:sz w:val="28"/>
                <w:szCs w:val="28"/>
              </w:rPr>
              <w:t>Жидкие и полужидкие</w:t>
            </w:r>
            <w:r w:rsidRPr="00E74A34">
              <w:rPr>
                <w:rFonts w:ascii="Times New Roman" w:eastAsia="Times New Roman" w:hAnsi="Times New Roman"/>
                <w:b/>
                <w:bCs/>
                <w:sz w:val="28"/>
                <w:szCs w:val="28"/>
              </w:rPr>
              <w:t xml:space="preserve"> молочные 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Йогурты с фруктовыми наполнителями, молочные десерты</w:t>
            </w:r>
          </w:p>
        </w:tc>
        <w:tc>
          <w:tcPr>
            <w:tcW w:w="850" w:type="dxa"/>
          </w:tcPr>
          <w:p w:rsidR="00E74A34" w:rsidRPr="00E74A34" w:rsidRDefault="00E74A34" w:rsidP="00586A7E">
            <w:pPr>
              <w:widowControl w:val="0"/>
              <w:spacing w:after="0" w:line="240" w:lineRule="auto"/>
              <w:rPr>
                <w:rFonts w:ascii="Times New Roman" w:eastAsia="Times New Roman" w:hAnsi="Times New Roman"/>
                <w:bCs/>
                <w:sz w:val="28"/>
                <w:szCs w:val="28"/>
              </w:rPr>
            </w:pPr>
            <w:r w:rsidRPr="00E74A34">
              <w:rPr>
                <w:rFonts w:ascii="Times New Roman" w:eastAsia="Times New Roman" w:hAnsi="Times New Roman"/>
                <w:bCs/>
                <w:sz w:val="28"/>
                <w:szCs w:val="28"/>
              </w:rPr>
              <w:t>80-120</w:t>
            </w:r>
          </w:p>
        </w:tc>
        <w:tc>
          <w:tcPr>
            <w:tcW w:w="3261" w:type="dxa"/>
          </w:tcPr>
          <w:p w:rsidR="00E74A34" w:rsidRPr="00E74A34" w:rsidRDefault="00E74A34" w:rsidP="00586A7E">
            <w:pPr>
              <w:widowControl w:val="0"/>
              <w:spacing w:after="0" w:line="240" w:lineRule="auto"/>
              <w:rPr>
                <w:rFonts w:ascii="Times New Roman" w:eastAsia="Times New Roman" w:hAnsi="Times New Roman"/>
                <w:b/>
                <w:bCs/>
                <w:sz w:val="28"/>
                <w:szCs w:val="28"/>
              </w:rPr>
            </w:pP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Пастообразные, с жирностью более 3,5% и/или с сахаром.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Творожки, сырковая масса, сырки глазированные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2-3 ст.л.</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Продукты из </w:t>
            </w:r>
            <w:r w:rsidRPr="00E74A34">
              <w:rPr>
                <w:rFonts w:ascii="Times New Roman" w:eastAsia="Times New Roman" w:hAnsi="Times New Roman"/>
                <w:b/>
                <w:sz w:val="28"/>
                <w:szCs w:val="28"/>
              </w:rPr>
              <w:t>мяса, птицы</w:t>
            </w:r>
            <w:r w:rsidRPr="00E74A34">
              <w:rPr>
                <w:rFonts w:ascii="Times New Roman" w:eastAsia="Times New Roman" w:hAnsi="Times New Roman"/>
                <w:sz w:val="28"/>
                <w:szCs w:val="28"/>
              </w:rPr>
              <w:t xml:space="preserve">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Колбасные изделия, паштеты, консервы, мясные деликатесы,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30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Морепродукты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Соленая, копченая и вяленая рыба, рыбные консервы, рыбные деликатесы</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20-30</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b/>
                <w:sz w:val="28"/>
                <w:szCs w:val="28"/>
              </w:rPr>
            </w:pPr>
            <w:r w:rsidRPr="00E74A34">
              <w:rPr>
                <w:rFonts w:ascii="Times New Roman" w:eastAsia="Times New Roman" w:hAnsi="Times New Roman"/>
                <w:b/>
                <w:sz w:val="28"/>
                <w:szCs w:val="28"/>
              </w:rPr>
              <w:t>Жировые продукты</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Масло сливочное, сметана, сливки</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5</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 ч.л.</w:t>
            </w:r>
          </w:p>
        </w:tc>
      </w:tr>
      <w:tr w:rsidR="00E74A34" w:rsidRPr="00E74A34" w:rsidTr="00FE4EFF">
        <w:tc>
          <w:tcPr>
            <w:tcW w:w="1951"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Кондитерские изделия </w:t>
            </w:r>
          </w:p>
        </w:tc>
        <w:tc>
          <w:tcPr>
            <w:tcW w:w="3969"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 xml:space="preserve">Конфеты </w:t>
            </w:r>
          </w:p>
        </w:tc>
        <w:tc>
          <w:tcPr>
            <w:tcW w:w="850" w:type="dxa"/>
          </w:tcPr>
          <w:p w:rsidR="00E74A34" w:rsidRPr="00E74A34" w:rsidRDefault="00E74A34" w:rsidP="00586A7E">
            <w:pPr>
              <w:widowControl w:val="0"/>
              <w:spacing w:after="0" w:line="240" w:lineRule="auto"/>
              <w:rPr>
                <w:rFonts w:ascii="Times New Roman" w:eastAsia="Times New Roman" w:hAnsi="Times New Roman"/>
                <w:sz w:val="28"/>
                <w:szCs w:val="28"/>
              </w:rPr>
            </w:pPr>
            <w:r w:rsidRPr="00E74A34">
              <w:rPr>
                <w:rFonts w:ascii="Times New Roman" w:eastAsia="Times New Roman" w:hAnsi="Times New Roman"/>
                <w:sz w:val="28"/>
                <w:szCs w:val="28"/>
              </w:rPr>
              <w:t>15</w:t>
            </w:r>
          </w:p>
        </w:tc>
        <w:tc>
          <w:tcPr>
            <w:tcW w:w="3261" w:type="dxa"/>
          </w:tcPr>
          <w:p w:rsidR="00E74A34" w:rsidRPr="00E74A34" w:rsidRDefault="00E74A34" w:rsidP="00586A7E">
            <w:pPr>
              <w:widowControl w:val="0"/>
              <w:spacing w:after="0" w:line="240" w:lineRule="auto"/>
              <w:rPr>
                <w:rFonts w:ascii="Times New Roman" w:eastAsia="Times New Roman" w:hAnsi="Times New Roman"/>
                <w:sz w:val="28"/>
                <w:szCs w:val="28"/>
              </w:rPr>
            </w:pPr>
          </w:p>
        </w:tc>
      </w:tr>
    </w:tbl>
    <w:p w:rsidR="00E74A34" w:rsidRPr="00E74A34" w:rsidRDefault="00E74A34" w:rsidP="00586A7E">
      <w:pPr>
        <w:widowControl w:val="0"/>
        <w:spacing w:after="0" w:line="240" w:lineRule="auto"/>
        <w:rPr>
          <w:rFonts w:ascii="Times New Roman" w:hAnsi="Times New Roman"/>
          <w:sz w:val="28"/>
          <w:szCs w:val="28"/>
        </w:rPr>
      </w:pPr>
    </w:p>
    <w:p w:rsidR="00E74A34" w:rsidRPr="00E74A34" w:rsidRDefault="00E74A34" w:rsidP="00586A7E">
      <w:pPr>
        <w:widowControl w:val="0"/>
        <w:tabs>
          <w:tab w:val="left" w:pos="720"/>
        </w:tabs>
        <w:spacing w:after="0" w:line="240" w:lineRule="auto"/>
        <w:ind w:firstLine="567"/>
        <w:jc w:val="both"/>
        <w:rPr>
          <w:rFonts w:ascii="Times New Roman" w:eastAsia="Batang" w:hAnsi="Times New Roman"/>
          <w:sz w:val="28"/>
          <w:szCs w:val="28"/>
        </w:rPr>
      </w:pPr>
      <w:r w:rsidRPr="00E74A34">
        <w:rPr>
          <w:rFonts w:ascii="Times New Roman" w:eastAsia="Batang" w:hAnsi="Times New Roman"/>
          <w:sz w:val="28"/>
          <w:szCs w:val="28"/>
        </w:rPr>
        <w:t xml:space="preserve">   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 Частота потребления продуктов представлена в количестве  порций в день. В схему включены некоторые рекомендации по выбору продуктов (</w:t>
      </w:r>
      <w:r w:rsidR="00FE4EFF">
        <w:rPr>
          <w:rFonts w:ascii="Times New Roman" w:eastAsia="Batang" w:hAnsi="Times New Roman"/>
          <w:sz w:val="28"/>
          <w:szCs w:val="28"/>
        </w:rPr>
        <w:t>т</w:t>
      </w:r>
      <w:r w:rsidRPr="00E74A34">
        <w:rPr>
          <w:rFonts w:ascii="Times New Roman" w:eastAsia="Batang" w:hAnsi="Times New Roman"/>
          <w:sz w:val="28"/>
          <w:szCs w:val="28"/>
        </w:rPr>
        <w:t>абл</w:t>
      </w:r>
      <w:r w:rsidR="00FE4EFF">
        <w:rPr>
          <w:rFonts w:ascii="Times New Roman" w:eastAsia="Batang" w:hAnsi="Times New Roman"/>
          <w:sz w:val="28"/>
          <w:szCs w:val="28"/>
        </w:rPr>
        <w:t>.</w:t>
      </w:r>
      <w:r w:rsidRPr="00E74A34">
        <w:rPr>
          <w:rFonts w:ascii="Times New Roman" w:eastAsia="Batang" w:hAnsi="Times New Roman"/>
          <w:sz w:val="28"/>
          <w:szCs w:val="28"/>
        </w:rPr>
        <w:t xml:space="preserve"> </w:t>
      </w:r>
      <w:r w:rsidR="00FE4EFF">
        <w:rPr>
          <w:rFonts w:ascii="Times New Roman" w:eastAsia="Batang" w:hAnsi="Times New Roman"/>
          <w:sz w:val="28"/>
          <w:szCs w:val="28"/>
        </w:rPr>
        <w:t>4</w:t>
      </w:r>
      <w:r w:rsidRPr="00E74A34">
        <w:rPr>
          <w:rFonts w:ascii="Times New Roman" w:eastAsia="Batang" w:hAnsi="Times New Roman"/>
          <w:sz w:val="28"/>
          <w:szCs w:val="28"/>
        </w:rPr>
        <w:t xml:space="preserve">). </w:t>
      </w:r>
    </w:p>
    <w:p w:rsidR="00FE4EFF" w:rsidRDefault="00FE4EFF" w:rsidP="00586A7E">
      <w:pPr>
        <w:widowControl w:val="0"/>
        <w:spacing w:after="0" w:line="240" w:lineRule="auto"/>
        <w:ind w:firstLine="720"/>
        <w:jc w:val="both"/>
        <w:rPr>
          <w:rFonts w:ascii="Times New Roman" w:hAnsi="Times New Roman"/>
          <w:sz w:val="28"/>
          <w:szCs w:val="28"/>
        </w:rPr>
      </w:pPr>
    </w:p>
    <w:p w:rsidR="00BF2E56" w:rsidRDefault="00BF2E56" w:rsidP="00586A7E">
      <w:pPr>
        <w:widowControl w:val="0"/>
        <w:spacing w:after="0" w:line="240" w:lineRule="auto"/>
        <w:ind w:firstLine="720"/>
        <w:jc w:val="both"/>
        <w:rPr>
          <w:rFonts w:ascii="Times New Roman" w:hAnsi="Times New Roman"/>
          <w:sz w:val="28"/>
          <w:szCs w:val="28"/>
        </w:rPr>
      </w:pPr>
    </w:p>
    <w:p w:rsidR="00BF2E56" w:rsidRPr="00E74A34" w:rsidRDefault="00BF2E56" w:rsidP="00586A7E">
      <w:pPr>
        <w:widowControl w:val="0"/>
        <w:spacing w:after="0" w:line="240" w:lineRule="auto"/>
        <w:ind w:firstLine="720"/>
        <w:jc w:val="both"/>
        <w:rPr>
          <w:rFonts w:ascii="Times New Roman" w:hAnsi="Times New Roman"/>
          <w:sz w:val="28"/>
          <w:szCs w:val="28"/>
        </w:rPr>
      </w:pPr>
    </w:p>
    <w:p w:rsidR="009C2E60" w:rsidRDefault="00FE4EFF" w:rsidP="00586A7E">
      <w:pPr>
        <w:pStyle w:val="af4"/>
        <w:jc w:val="right"/>
        <w:rPr>
          <w:rFonts w:eastAsia="Batang"/>
          <w:sz w:val="28"/>
          <w:szCs w:val="28"/>
        </w:rPr>
      </w:pPr>
      <w:r w:rsidRPr="00E74A34">
        <w:rPr>
          <w:rFonts w:eastAsia="Batang"/>
          <w:sz w:val="28"/>
          <w:szCs w:val="28"/>
        </w:rPr>
        <w:t xml:space="preserve">Таблица </w:t>
      </w:r>
      <w:r w:rsidR="009C2E60">
        <w:rPr>
          <w:rFonts w:eastAsia="Batang"/>
          <w:sz w:val="28"/>
          <w:szCs w:val="28"/>
        </w:rPr>
        <w:t>4</w:t>
      </w:r>
      <w:r w:rsidRPr="00E74A34">
        <w:rPr>
          <w:rFonts w:eastAsia="Batang"/>
          <w:sz w:val="28"/>
          <w:szCs w:val="28"/>
        </w:rPr>
        <w:t xml:space="preserve">. </w:t>
      </w:r>
    </w:p>
    <w:p w:rsidR="00F65E7E" w:rsidRPr="00E845C1" w:rsidRDefault="00FE4EFF" w:rsidP="00E845C1">
      <w:pPr>
        <w:pStyle w:val="af4"/>
        <w:rPr>
          <w:rFonts w:eastAsia="Batang"/>
          <w:sz w:val="28"/>
          <w:szCs w:val="28"/>
        </w:rPr>
      </w:pPr>
      <w:r w:rsidRPr="00E74A34">
        <w:rPr>
          <w:rFonts w:eastAsia="Batang"/>
          <w:sz w:val="28"/>
          <w:szCs w:val="28"/>
        </w:rPr>
        <w:t>Правильное питание - выбирайте по принципу «или-или»</w:t>
      </w:r>
    </w:p>
    <w:tbl>
      <w:tblPr>
        <w:tblW w:w="9923" w:type="dxa"/>
        <w:tblInd w:w="-71" w:type="dxa"/>
        <w:tblLayout w:type="fixed"/>
        <w:tblCellMar>
          <w:left w:w="71" w:type="dxa"/>
          <w:right w:w="71" w:type="dxa"/>
        </w:tblCellMar>
        <w:tblLook w:val="0000" w:firstRow="0" w:lastRow="0" w:firstColumn="0" w:lastColumn="0" w:noHBand="0" w:noVBand="0"/>
      </w:tblPr>
      <w:tblGrid>
        <w:gridCol w:w="9923"/>
      </w:tblGrid>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МЯСО, РЫБА, ПТИЦА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Выбирайте нежирные сорта мясных продуктов 2-3 раза в день; на 1 прием: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80-</w:t>
            </w:r>
            <w:smartTag w:uri="urn:schemas-microsoft-com:office:smarttags" w:element="metricconverter">
              <w:smartTagPr>
                <w:attr w:name="ProductID" w:val="100 г"/>
              </w:smartTagPr>
              <w:r w:rsidRPr="00E74A34">
                <w:rPr>
                  <w:rFonts w:ascii="Times New Roman" w:eastAsia="Batang" w:hAnsi="Times New Roman"/>
                  <w:sz w:val="28"/>
                  <w:szCs w:val="28"/>
                </w:rPr>
                <w:t>100 г</w:t>
              </w:r>
            </w:smartTag>
            <w:r w:rsidRPr="00E74A34">
              <w:rPr>
                <w:rFonts w:ascii="Times New Roman" w:eastAsia="Batang" w:hAnsi="Times New Roman"/>
                <w:sz w:val="28"/>
                <w:szCs w:val="28"/>
              </w:rPr>
              <w:t xml:space="preserve"> говядины или баранины или 60-</w:t>
            </w:r>
            <w:smartTag w:uri="urn:schemas-microsoft-com:office:smarttags" w:element="metricconverter">
              <w:smartTagPr>
                <w:attr w:name="ProductID" w:val="80 г"/>
              </w:smartTagPr>
              <w:r w:rsidRPr="00E74A34">
                <w:rPr>
                  <w:rFonts w:ascii="Times New Roman" w:eastAsia="Batang" w:hAnsi="Times New Roman"/>
                  <w:sz w:val="28"/>
                  <w:szCs w:val="28"/>
                </w:rPr>
                <w:t>80 г</w:t>
              </w:r>
            </w:smartTag>
            <w:r w:rsidRPr="00E74A34">
              <w:rPr>
                <w:rFonts w:ascii="Times New Roman" w:eastAsia="Batang" w:hAnsi="Times New Roman"/>
                <w:sz w:val="28"/>
                <w:szCs w:val="28"/>
              </w:rPr>
              <w:t xml:space="preserve"> свинины</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00B47" w:rsidP="00586A7E">
            <w:pPr>
              <w:widowControl w:val="0"/>
              <w:tabs>
                <w:tab w:val="left" w:pos="720"/>
              </w:tabs>
              <w:spacing w:after="0" w:line="240" w:lineRule="auto"/>
              <w:jc w:val="both"/>
              <w:rPr>
                <w:rFonts w:ascii="Times New Roman" w:eastAsia="Batang" w:hAnsi="Times New Roman"/>
                <w:sz w:val="28"/>
                <w:szCs w:val="28"/>
              </w:rPr>
            </w:pPr>
            <w:r>
              <w:rPr>
                <w:rFonts w:ascii="Times New Roman" w:eastAsia="Batang" w:hAnsi="Times New Roman"/>
                <w:noProof/>
                <w:sz w:val="28"/>
                <w:szCs w:val="28"/>
                <w:lang w:eastAsia="ru-RU"/>
              </w:rPr>
              <w:pict>
                <v:rect id="Прямоугольник 244" o:spid="_x0000_s1032" style="position:absolute;left:0;text-align:left;margin-left:404.05pt;margin-top:7pt;width:79.45pt;height:55.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" o:allowincell="f" strokeweight="1pt">
                  <v:textbox inset="0,0,0,0">
                    <w:txbxContent>
                      <w:p w:rsidR="00B22002" w:rsidRPr="0021088A" w:rsidRDefault="00B22002" w:rsidP="0021088A">
                        <w:pPr>
                          <w:rPr>
                            <w:sz w:val="96"/>
                          </w:rPr>
                        </w:pPr>
                        <w:r>
                          <w:rPr>
                            <w:sz w:val="96"/>
                          </w:rPr>
                          <w:t>1-2</w:t>
                        </w:r>
                        <w:r w:rsidRPr="0021088A">
                          <w:rPr>
                            <w:sz w:val="96"/>
                          </w:rPr>
                          <w:t xml:space="preserve"> </w:t>
                        </w:r>
                      </w:p>
                    </w:txbxContent>
                  </v:textbox>
                </v:rect>
              </w:pict>
            </w:r>
            <w:r w:rsidR="00FE4EFF" w:rsidRPr="00E74A34">
              <w:rPr>
                <w:rFonts w:ascii="Times New Roman" w:eastAsia="Batang" w:hAnsi="Times New Roman"/>
                <w:sz w:val="28"/>
                <w:szCs w:val="28"/>
              </w:rPr>
              <w:t>или 80-</w:t>
            </w:r>
            <w:smartTag w:uri="urn:schemas-microsoft-com:office:smarttags" w:element="metricconverter">
              <w:smartTagPr>
                <w:attr w:name="ProductID" w:val="100 г"/>
              </w:smartTagPr>
              <w:r w:rsidR="00FE4EFF" w:rsidRPr="00E74A34">
                <w:rPr>
                  <w:rFonts w:ascii="Times New Roman" w:eastAsia="Batang" w:hAnsi="Times New Roman"/>
                  <w:sz w:val="28"/>
                  <w:szCs w:val="28"/>
                </w:rPr>
                <w:t>100 г</w:t>
              </w:r>
            </w:smartTag>
            <w:r w:rsidR="00FE4EFF" w:rsidRPr="00E74A34">
              <w:rPr>
                <w:rFonts w:ascii="Times New Roman" w:eastAsia="Batang" w:hAnsi="Times New Roman"/>
                <w:sz w:val="28"/>
                <w:szCs w:val="28"/>
              </w:rPr>
              <w:t xml:space="preserve"> птицы (куриная ножка)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2 куриных яйца (не более 4-5 шт. в неделю)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котлеты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3-4 ст.ложки не жирной  мясной тушенки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0,5-1  стакан гороха или фасоли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80-</w:t>
            </w:r>
            <w:smartTag w:uri="urn:schemas-microsoft-com:office:smarttags" w:element="metricconverter">
              <w:smartTagPr>
                <w:attr w:name="ProductID" w:val="100 г"/>
              </w:smartTagPr>
              <w:r w:rsidRPr="00E74A34">
                <w:rPr>
                  <w:rFonts w:ascii="Times New Roman" w:eastAsia="Batang" w:hAnsi="Times New Roman"/>
                  <w:sz w:val="28"/>
                  <w:szCs w:val="28"/>
                </w:rPr>
                <w:t>100 г</w:t>
              </w:r>
            </w:smartTag>
            <w:r w:rsidRPr="00E74A34">
              <w:rPr>
                <w:rFonts w:ascii="Times New Roman" w:eastAsia="Batang" w:hAnsi="Times New Roman"/>
                <w:sz w:val="28"/>
                <w:szCs w:val="28"/>
              </w:rPr>
              <w:t xml:space="preserve"> рыбы (не менее 2-3 раз в неделю</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  ФРУКТЫ, ЯГОДЫ свежиезамороженные,  или консервированные</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Наиболее полезны яркоокрашеные 2 и более раз в день; на 1 прием:</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00B4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w:pict>
                <v:rect id="Прямоугольник 248" o:spid="_x0000_s1027" style="position:absolute;left:0;text-align:left;margin-left:338.35pt;margin-top:10.3pt;width:113.65pt;height:74.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" o:allowincell="f" strokeweight="1pt">
                  <v:textbox inset="0,0,0,0">
                    <w:txbxContent>
                      <w:p w:rsidR="00B22002" w:rsidRDefault="00B22002" w:rsidP="00FE4EFF">
                        <w:pPr>
                          <w:rPr>
                            <w:sz w:val="138"/>
                          </w:rPr>
                        </w:pPr>
                        <w:r w:rsidRPr="0021088A">
                          <w:rPr>
                            <w:sz w:val="72"/>
                          </w:rPr>
                          <w:t>2-4</w:t>
                        </w:r>
                      </w:p>
                    </w:txbxContent>
                  </v:textbox>
                </v:rect>
              </w:pict>
            </w:r>
            <w:r w:rsidR="00FE4EFF" w:rsidRPr="00E74A34">
              <w:rPr>
                <w:rFonts w:ascii="Times New Roman" w:eastAsia="Batang" w:hAnsi="Times New Roman"/>
                <w:sz w:val="28"/>
                <w:szCs w:val="28"/>
              </w:rPr>
              <w:t xml:space="preserve">1 яблоко или груша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napToGrid w:val="0"/>
                <w:sz w:val="28"/>
                <w:szCs w:val="28"/>
              </w:rPr>
            </w:pPr>
            <w:r w:rsidRPr="00E74A34">
              <w:rPr>
                <w:rFonts w:ascii="Times New Roman" w:eastAsia="Batang" w:hAnsi="Times New Roman"/>
                <w:sz w:val="28"/>
                <w:szCs w:val="28"/>
              </w:rPr>
              <w:t xml:space="preserve">или 3-4средней сливы или 1/2 стакана ягод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апельсина или грейпфрута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персик или 2 абрикоса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гроздь винограда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 стакан фруктового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плодово-ягодного сока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полстакана сухофруктов                    </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ХЛЕБОБУЛОЧНЫЕ ИЗДЕЛИЯ, КАШИ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 xml:space="preserve">6-8 приемов в день; </w:t>
            </w:r>
            <w:r w:rsidRPr="00E74A34">
              <w:rPr>
                <w:rFonts w:ascii="Times New Roman" w:eastAsia="Batang" w:hAnsi="Times New Roman"/>
                <w:sz w:val="28"/>
                <w:szCs w:val="28"/>
              </w:rPr>
              <w:tab/>
              <w:t xml:space="preserve">на 1 прием: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00B4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w:pict>
                <v:rect id="Прямоугольник 247" o:spid="_x0000_s1028" style="position:absolute;left:0;text-align:left;margin-left:365.95pt;margin-top:5.7pt;width:71.05pt;height:7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" o:allowincell="f" strokeweight="1pt">
                  <v:textbox inset="0,0,0,0">
                    <w:txbxContent>
                      <w:p w:rsidR="00B22002" w:rsidRDefault="00B22002" w:rsidP="00FE4EFF">
                        <w:pPr>
                          <w:rPr>
                            <w:sz w:val="138"/>
                          </w:rPr>
                        </w:pPr>
                        <w:r w:rsidRPr="0021088A">
                          <w:rPr>
                            <w:sz w:val="72"/>
                          </w:rPr>
                          <w:t>6</w:t>
                        </w:r>
                      </w:p>
                    </w:txbxContent>
                  </v:textbox>
                </v:rect>
              </w:pict>
            </w:r>
            <w:r w:rsidR="00FE4EFF" w:rsidRPr="00E74A34">
              <w:rPr>
                <w:rFonts w:ascii="Times New Roman" w:eastAsia="Batang" w:hAnsi="Times New Roman"/>
                <w:sz w:val="28"/>
                <w:szCs w:val="28"/>
              </w:rPr>
              <w:t xml:space="preserve">Хлеб  белый или черный 1-2 куска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3-4 галеты или 4 сушки  или 1 бублик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(150-</w:t>
            </w:r>
            <w:smartTag w:uri="urn:schemas-microsoft-com:office:smarttags" w:element="metricconverter">
              <w:smartTagPr>
                <w:attr w:name="ProductID" w:val="200 г"/>
              </w:smartTagPr>
              <w:r w:rsidRPr="00E74A34">
                <w:rPr>
                  <w:rFonts w:ascii="Times New Roman" w:eastAsia="Batang" w:hAnsi="Times New Roman"/>
                  <w:sz w:val="28"/>
                  <w:szCs w:val="28"/>
                </w:rPr>
                <w:t>200 г</w:t>
              </w:r>
            </w:smartTag>
            <w:r w:rsidRPr="00E74A34">
              <w:rPr>
                <w:rFonts w:ascii="Times New Roman" w:eastAsia="Batang" w:hAnsi="Times New Roman"/>
                <w:sz w:val="28"/>
                <w:szCs w:val="28"/>
              </w:rPr>
              <w:t xml:space="preserve">) пшенной или гречневой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перловой каши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(200-</w:t>
            </w:r>
            <w:smartTag w:uri="urn:schemas-microsoft-com:office:smarttags" w:element="metricconverter">
              <w:smartTagPr>
                <w:attr w:name="ProductID" w:val="250 г"/>
              </w:smartTagPr>
              <w:r w:rsidRPr="00E74A34">
                <w:rPr>
                  <w:rFonts w:ascii="Times New Roman" w:eastAsia="Batang" w:hAnsi="Times New Roman"/>
                  <w:sz w:val="28"/>
                  <w:szCs w:val="28"/>
                </w:rPr>
                <w:t>250 г</w:t>
              </w:r>
            </w:smartTag>
            <w:r w:rsidRPr="00E74A34">
              <w:rPr>
                <w:rFonts w:ascii="Times New Roman" w:eastAsia="Batang" w:hAnsi="Times New Roman"/>
                <w:sz w:val="28"/>
                <w:szCs w:val="28"/>
              </w:rPr>
              <w:t xml:space="preserve">) манной или овсяной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порция  (150-</w:t>
            </w:r>
            <w:smartTag w:uri="urn:schemas-microsoft-com:office:smarttags" w:element="metricconverter">
              <w:smartTagPr>
                <w:attr w:name="ProductID" w:val="200 г"/>
              </w:smartTagPr>
              <w:r w:rsidRPr="00E74A34">
                <w:rPr>
                  <w:rFonts w:ascii="Times New Roman" w:eastAsia="Batang" w:hAnsi="Times New Roman"/>
                  <w:sz w:val="28"/>
                  <w:szCs w:val="28"/>
                </w:rPr>
                <w:t>200 г</w:t>
              </w:r>
            </w:smartTag>
            <w:r w:rsidRPr="00E74A34">
              <w:rPr>
                <w:rFonts w:ascii="Times New Roman" w:eastAsia="Batang" w:hAnsi="Times New Roman"/>
                <w:sz w:val="28"/>
                <w:szCs w:val="28"/>
              </w:rPr>
              <w:t>) отварных макарон</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1-2 блина</w:t>
            </w:r>
          </w:p>
        </w:tc>
      </w:tr>
      <w:tr w:rsidR="00FE4EFF" w:rsidRPr="00E74A34" w:rsidTr="009C2E60">
        <w:trPr>
          <w:trHeight w:val="240"/>
        </w:trPr>
        <w:tc>
          <w:tcPr>
            <w:tcW w:w="9923" w:type="dxa"/>
            <w:tcBorders>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Ограничивайте или исключайте добавление жиров к блюдам!</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br w:type="page"/>
            </w:r>
            <w:r w:rsidRPr="00E74A34">
              <w:rPr>
                <w:rFonts w:ascii="Times New Roman" w:eastAsia="Batang" w:hAnsi="Times New Roman"/>
                <w:sz w:val="28"/>
                <w:szCs w:val="28"/>
              </w:rPr>
              <w:br w:type="page"/>
              <w:t>МОЛОЧНЫЕ ПРОДУКТЫ</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Выбирайте низкожирные сорта молока и продуктов без добавления сахара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3 раза в день;</w:t>
            </w:r>
            <w:r w:rsidRPr="00E74A34">
              <w:rPr>
                <w:rFonts w:ascii="Times New Roman" w:eastAsia="Batang" w:hAnsi="Times New Roman"/>
                <w:sz w:val="28"/>
                <w:szCs w:val="28"/>
              </w:rPr>
              <w:tab/>
              <w:t>на 1 прием</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1 стакан молока или кефира или простокваши</w:t>
            </w:r>
          </w:p>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йогурта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00B4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w:pict>
                <v:rect id="Прямоугольник 246" o:spid="_x0000_s1029" style="position:absolute;left:0;text-align:left;margin-left:371.9pt;margin-top:1.8pt;width:71.05pt;height:78.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" o:allowincell="f" strokeweight="1pt">
                  <v:textbox inset="0,0,0,0">
                    <w:txbxContent>
                      <w:p w:rsidR="00B22002" w:rsidRPr="0021088A" w:rsidRDefault="00B22002" w:rsidP="00FE4EFF">
                        <w:pPr>
                          <w:rPr>
                            <w:sz w:val="72"/>
                          </w:rPr>
                        </w:pPr>
                        <w:r w:rsidRPr="0021088A">
                          <w:rPr>
                            <w:sz w:val="72"/>
                          </w:rPr>
                          <w:t>3</w:t>
                        </w:r>
                      </w:p>
                    </w:txbxContent>
                  </v:textbox>
                </v:rect>
              </w:pict>
            </w:r>
            <w:r w:rsidR="00FE4EFF" w:rsidRPr="00E74A34">
              <w:rPr>
                <w:rFonts w:ascii="Times New Roman" w:eastAsia="Batang" w:hAnsi="Times New Roman"/>
                <w:sz w:val="28"/>
                <w:szCs w:val="28"/>
              </w:rPr>
              <w:t>или 60-</w:t>
            </w:r>
            <w:smartTag w:uri="urn:schemas-microsoft-com:office:smarttags" w:element="metricconverter">
              <w:smartTagPr>
                <w:attr w:name="ProductID" w:val="80 г"/>
              </w:smartTagPr>
              <w:r w:rsidR="00FE4EFF" w:rsidRPr="00E74A34">
                <w:rPr>
                  <w:rFonts w:ascii="Times New Roman" w:eastAsia="Batang" w:hAnsi="Times New Roman"/>
                  <w:sz w:val="28"/>
                  <w:szCs w:val="28"/>
                </w:rPr>
                <w:t>80 г</w:t>
              </w:r>
            </w:smartTag>
            <w:r w:rsidR="00FE4EFF" w:rsidRPr="00E74A34">
              <w:rPr>
                <w:rFonts w:ascii="Times New Roman" w:eastAsia="Batang" w:hAnsi="Times New Roman"/>
                <w:sz w:val="28"/>
                <w:szCs w:val="28"/>
              </w:rPr>
              <w:t xml:space="preserve"> (3-4 ст.л.) нежирного</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полужирного творога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30-</w:t>
            </w:r>
            <w:smartTag w:uri="urn:schemas-microsoft-com:office:smarttags" w:element="metricconverter">
              <w:smartTagPr>
                <w:attr w:name="ProductID" w:val="50 г"/>
              </w:smartTagPr>
              <w:r w:rsidRPr="00E74A34">
                <w:rPr>
                  <w:rFonts w:ascii="Times New Roman" w:eastAsia="Batang" w:hAnsi="Times New Roman"/>
                  <w:sz w:val="28"/>
                  <w:szCs w:val="28"/>
                </w:rPr>
                <w:t>50 г</w:t>
              </w:r>
            </w:smartTag>
            <w:r w:rsidRPr="00E74A34">
              <w:rPr>
                <w:rFonts w:ascii="Times New Roman" w:eastAsia="Batang" w:hAnsi="Times New Roman"/>
                <w:sz w:val="28"/>
                <w:szCs w:val="28"/>
              </w:rPr>
              <w:t xml:space="preserve">  твердого</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1/2 плавленного сыра</w:t>
            </w:r>
          </w:p>
        </w:tc>
      </w:tr>
      <w:tr w:rsidR="00FE4EFF" w:rsidRPr="00E74A34" w:rsidTr="009C2E60">
        <w:trPr>
          <w:trHeight w:val="119"/>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rsidTr="009C2E60">
        <w:trPr>
          <w:trHeight w:val="119"/>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ОВОЩИ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Наиболее полезны темно-зеленые и желто-красные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3-4 раза в день; на 1 прием:</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Ежедневно источники витамина С и  каротина: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00B4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w:pict>
                <v:rect id="Прямоугольник 245" o:spid="_x0000_s1030" style="position:absolute;left:0;text-align:left;margin-left:342.85pt;margin-top:10.9pt;width:106.55pt;height:71.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" o:allowincell="f" strokeweight="1pt">
                  <v:textbox inset="0,0,0,0">
                    <w:txbxContent>
                      <w:p w:rsidR="00B22002" w:rsidRDefault="00B22002" w:rsidP="00FE4EFF">
                        <w:pPr>
                          <w:rPr>
                            <w:sz w:val="138"/>
                          </w:rPr>
                        </w:pPr>
                        <w:r w:rsidRPr="0021088A">
                          <w:rPr>
                            <w:sz w:val="72"/>
                          </w:rPr>
                          <w:t>2-4</w:t>
                        </w:r>
                      </w:p>
                    </w:txbxContent>
                  </v:textbox>
                </v:rect>
              </w:pict>
            </w:r>
            <w:r w:rsidR="00FE4EFF" w:rsidRPr="00E74A34">
              <w:rPr>
                <w:rFonts w:ascii="Times New Roman" w:eastAsia="Batang" w:hAnsi="Times New Roman"/>
                <w:sz w:val="28"/>
                <w:szCs w:val="28"/>
              </w:rPr>
              <w:t>100-</w:t>
            </w:r>
            <w:smartTag w:uri="urn:schemas-microsoft-com:office:smarttags" w:element="metricconverter">
              <w:smartTagPr>
                <w:attr w:name="ProductID" w:val="150 г"/>
              </w:smartTagPr>
              <w:r w:rsidR="00FE4EFF" w:rsidRPr="00E74A34">
                <w:rPr>
                  <w:rFonts w:ascii="Times New Roman" w:eastAsia="Batang" w:hAnsi="Times New Roman"/>
                  <w:sz w:val="28"/>
                  <w:szCs w:val="28"/>
                </w:rPr>
                <w:t>150 г</w:t>
              </w:r>
            </w:smartTag>
            <w:r w:rsidR="00FE4EFF" w:rsidRPr="00E74A34">
              <w:rPr>
                <w:rFonts w:ascii="Times New Roman" w:eastAsia="Batang" w:hAnsi="Times New Roman"/>
                <w:sz w:val="28"/>
                <w:szCs w:val="28"/>
              </w:rPr>
              <w:t xml:space="preserve"> капусты</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или 1-2  моркови </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пучок  зеленого лука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другой зелени</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или 1 помидор или 1 стакан</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томатного сока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Всего за 1 день </w:t>
            </w:r>
            <w:smartTag w:uri="urn:schemas-microsoft-com:office:smarttags" w:element="metricconverter">
              <w:smartTagPr>
                <w:attr w:name="ProductID" w:val="400 г"/>
              </w:smartTagPr>
              <w:r w:rsidRPr="00E74A34">
                <w:rPr>
                  <w:rFonts w:ascii="Times New Roman" w:eastAsia="Batang" w:hAnsi="Times New Roman"/>
                  <w:sz w:val="28"/>
                  <w:szCs w:val="28"/>
                </w:rPr>
                <w:t>400 г</w:t>
              </w:r>
            </w:smartTag>
            <w:r w:rsidRPr="00E74A34">
              <w:rPr>
                <w:rFonts w:ascii="Times New Roman" w:eastAsia="Batang" w:hAnsi="Times New Roman"/>
                <w:sz w:val="28"/>
                <w:szCs w:val="28"/>
              </w:rPr>
              <w:t xml:space="preserve"> и более овощей</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    Картофель 3-4 клубня в день </w:t>
            </w:r>
          </w:p>
        </w:tc>
      </w:tr>
      <w:tr w:rsidR="00FE4EFF" w:rsidRPr="00E74A34" w:rsidTr="009C2E60">
        <w:trPr>
          <w:trHeight w:val="240"/>
        </w:trPr>
        <w:tc>
          <w:tcPr>
            <w:tcW w:w="9923" w:type="dxa"/>
            <w:tcBorders>
              <w:top w:val="single" w:sz="6" w:space="0" w:color="auto"/>
              <w:left w:val="single" w:sz="6" w:space="0" w:color="auto"/>
              <w:bottom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ЖИРЫ, СЛАДОСТИ, САХАР</w:t>
            </w:r>
          </w:p>
        </w:tc>
      </w:tr>
      <w:tr w:rsidR="00FE4EFF" w:rsidRPr="00E74A34" w:rsidTr="009C2E60">
        <w:trPr>
          <w:trHeight w:val="240"/>
        </w:trPr>
        <w:tc>
          <w:tcPr>
            <w:tcW w:w="9923" w:type="dxa"/>
            <w:tcBorders>
              <w:top w:val="single" w:sz="6" w:space="0" w:color="auto"/>
              <w:left w:val="single" w:sz="6" w:space="0" w:color="auto"/>
              <w:right w:val="single" w:sz="6" w:space="0" w:color="auto"/>
            </w:tcBorders>
          </w:tcPr>
          <w:p w:rsidR="00FE4EFF" w:rsidRPr="00E74A34" w:rsidRDefault="00FE4EFF"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Ограничивайте потребление!</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00B47" w:rsidP="00586A7E">
            <w:pPr>
              <w:widowControl w:val="0"/>
              <w:tabs>
                <w:tab w:val="left" w:pos="720"/>
              </w:tabs>
              <w:spacing w:after="0" w:line="240" w:lineRule="auto"/>
              <w:jc w:val="both"/>
              <w:rPr>
                <w:rFonts w:ascii="Times New Roman" w:eastAsia="Batang" w:hAnsi="Times New Roman"/>
                <w:sz w:val="28"/>
                <w:szCs w:val="28"/>
              </w:rPr>
            </w:pPr>
            <w:r>
              <w:rPr>
                <w:rFonts w:ascii="Times New Roman" w:hAnsi="Times New Roman"/>
                <w:noProof/>
                <w:sz w:val="28"/>
                <w:szCs w:val="28"/>
                <w:lang w:eastAsia="ru-RU"/>
              </w:rPr>
              <w:pict>
                <v:rect id="_x0000_s1031" style="position:absolute;left:0;text-align:left;margin-left:365.95pt;margin-top:12.7pt;width:78.15pt;height:7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" o:allowincell="f" strokeweight="1pt">
                  <v:textbox inset="0,0,0,0">
                    <w:txbxContent>
                      <w:p w:rsidR="00B22002" w:rsidRPr="0021088A" w:rsidRDefault="00B22002" w:rsidP="00FE4EFF">
                        <w:pPr>
                          <w:rPr>
                            <w:sz w:val="96"/>
                          </w:rPr>
                        </w:pPr>
                        <w:r w:rsidRPr="0021088A">
                          <w:rPr>
                            <w:sz w:val="96"/>
                          </w:rPr>
                          <w:t xml:space="preserve"> ?</w:t>
                        </w:r>
                      </w:p>
                    </w:txbxContent>
                  </v:textbox>
                </v:rect>
              </w:pict>
            </w:r>
            <w:r w:rsidR="00FE4EFF" w:rsidRPr="00E74A34">
              <w:rPr>
                <w:rFonts w:ascii="Times New Roman" w:eastAsia="Batang" w:hAnsi="Times New Roman"/>
                <w:sz w:val="28"/>
                <w:szCs w:val="28"/>
              </w:rPr>
              <w:t>до: 1-2 ст.ложки растительного масла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w:t>
            </w:r>
            <w:smartTag w:uri="urn:schemas-microsoft-com:office:smarttags" w:element="metricconverter">
              <w:smartTagPr>
                <w:attr w:name="ProductID" w:val="10 г"/>
              </w:smartTagPr>
              <w:r w:rsidRPr="00E74A34">
                <w:rPr>
                  <w:rFonts w:ascii="Times New Roman" w:eastAsia="Batang" w:hAnsi="Times New Roman"/>
                  <w:sz w:val="28"/>
                  <w:szCs w:val="28"/>
                </w:rPr>
                <w:t>10 г</w:t>
              </w:r>
            </w:smartTag>
            <w:r w:rsidRPr="00E74A34">
              <w:rPr>
                <w:rFonts w:ascii="Times New Roman" w:eastAsia="Batang" w:hAnsi="Times New Roman"/>
                <w:sz w:val="28"/>
                <w:szCs w:val="28"/>
              </w:rPr>
              <w:t xml:space="preserve"> сливочного масла или</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маргарина для приготовления блюд;</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до:  5-6 чайных ложек (40-</w:t>
            </w:r>
            <w:smartTag w:uri="urn:schemas-microsoft-com:office:smarttags" w:element="metricconverter">
              <w:smartTagPr>
                <w:attr w:name="ProductID" w:val="50 г"/>
              </w:smartTagPr>
              <w:r w:rsidRPr="00E74A34">
                <w:rPr>
                  <w:rFonts w:ascii="Times New Roman" w:eastAsia="Batang" w:hAnsi="Times New Roman"/>
                  <w:sz w:val="28"/>
                  <w:szCs w:val="28"/>
                </w:rPr>
                <w:t>50 г</w:t>
              </w:r>
            </w:smartTag>
            <w:r w:rsidRPr="00E74A34">
              <w:rPr>
                <w:rFonts w:ascii="Times New Roman" w:eastAsia="Batang" w:hAnsi="Times New Roman"/>
                <w:sz w:val="28"/>
                <w:szCs w:val="28"/>
              </w:rPr>
              <w:t>.) сахара</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3 шоколадных конфет</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 карамелей</w:t>
            </w:r>
          </w:p>
        </w:tc>
      </w:tr>
      <w:tr w:rsidR="00FE4EFF" w:rsidRPr="00E74A34" w:rsidTr="009C2E60">
        <w:trPr>
          <w:trHeight w:val="240"/>
        </w:trPr>
        <w:tc>
          <w:tcPr>
            <w:tcW w:w="9923" w:type="dxa"/>
            <w:tcBorders>
              <w:left w:val="single" w:sz="6"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5 ч.ложек варенья или меда</w:t>
            </w:r>
          </w:p>
        </w:tc>
      </w:tr>
      <w:tr w:rsidR="00FE4EFF" w:rsidRPr="00E74A34" w:rsidTr="009C2E60">
        <w:trPr>
          <w:trHeight w:val="240"/>
        </w:trPr>
        <w:tc>
          <w:tcPr>
            <w:tcW w:w="9923" w:type="dxa"/>
            <w:tcBorders>
              <w:left w:val="single" w:sz="6" w:space="0" w:color="auto"/>
              <w:bottom w:val="single" w:sz="4" w:space="0" w:color="auto"/>
              <w:right w:val="single" w:sz="6" w:space="0" w:color="auto"/>
            </w:tcBorders>
          </w:tcPr>
          <w:p w:rsidR="00FE4EFF" w:rsidRPr="00E74A34" w:rsidRDefault="00FE4EFF" w:rsidP="00586A7E">
            <w:pPr>
              <w:widowControl w:val="0"/>
              <w:tabs>
                <w:tab w:val="left" w:pos="720"/>
              </w:tabs>
              <w:spacing w:after="0" w:line="240" w:lineRule="auto"/>
              <w:ind w:left="224" w:hanging="224"/>
              <w:jc w:val="both"/>
              <w:rPr>
                <w:rFonts w:ascii="Times New Roman" w:eastAsia="Batang" w:hAnsi="Times New Roman"/>
                <w:sz w:val="28"/>
                <w:szCs w:val="28"/>
              </w:rPr>
            </w:pPr>
            <w:r w:rsidRPr="00E74A34">
              <w:rPr>
                <w:rFonts w:ascii="Times New Roman" w:eastAsia="Batang" w:hAnsi="Times New Roman"/>
                <w:sz w:val="28"/>
                <w:szCs w:val="28"/>
              </w:rPr>
              <w:tab/>
              <w:t>или 2-3 вафель</w:t>
            </w:r>
          </w:p>
        </w:tc>
      </w:tr>
    </w:tbl>
    <w:p w:rsidR="00FE4EFF" w:rsidRPr="00E74A34" w:rsidRDefault="00FE4EFF" w:rsidP="00586A7E">
      <w:pPr>
        <w:widowControl w:val="0"/>
        <w:spacing w:after="0" w:line="240" w:lineRule="auto"/>
        <w:ind w:firstLine="720"/>
        <w:jc w:val="both"/>
        <w:rPr>
          <w:rFonts w:ascii="Times New Roman" w:hAnsi="Times New Roman"/>
          <w:sz w:val="28"/>
          <w:szCs w:val="28"/>
        </w:rPr>
      </w:pPr>
    </w:p>
    <w:p w:rsidR="00FE4EFF" w:rsidRDefault="00FE4EFF" w:rsidP="00586A7E">
      <w:pPr>
        <w:widowControl w:val="0"/>
        <w:spacing w:after="0" w:line="240" w:lineRule="auto"/>
        <w:ind w:firstLine="720"/>
        <w:jc w:val="both"/>
        <w:rPr>
          <w:rFonts w:ascii="Times New Roman" w:hAnsi="Times New Roman"/>
          <w:b/>
          <w:sz w:val="28"/>
          <w:szCs w:val="28"/>
        </w:rPr>
      </w:pPr>
      <w:r>
        <w:rPr>
          <w:rFonts w:ascii="Times New Roman" w:hAnsi="Times New Roman"/>
          <w:b/>
          <w:sz w:val="28"/>
          <w:szCs w:val="28"/>
        </w:rPr>
        <w:t>СПЕЦИАЛИЗИРОВАННЫЕ ПРОДУКТЫ</w:t>
      </w:r>
    </w:p>
    <w:p w:rsidR="009C2E60" w:rsidRDefault="009C2E60" w:rsidP="00586A7E">
      <w:pPr>
        <w:widowControl w:val="0"/>
        <w:spacing w:after="0" w:line="240" w:lineRule="auto"/>
        <w:ind w:firstLine="720"/>
        <w:jc w:val="both"/>
        <w:rPr>
          <w:rFonts w:ascii="Times New Roman" w:hAnsi="Times New Roman"/>
          <w:b/>
          <w:sz w:val="28"/>
          <w:szCs w:val="28"/>
        </w:rPr>
      </w:pP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Помимо традиционных (натуральных) пищевых продуктов для оптимизации рациона используются и специально созданные – обогащенные продукты (это  традициооные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порцию) функциональные продукты и биологически активные добавки к пище. </w:t>
      </w:r>
    </w:p>
    <w:p w:rsidR="00E74A34" w:rsidRPr="00E74A34" w:rsidRDefault="00E74A34" w:rsidP="00586A7E">
      <w:pPr>
        <w:widowControl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E74A34" w:rsidRPr="00E74A34" w:rsidRDefault="00E74A34" w:rsidP="00586A7E">
      <w:pPr>
        <w:pStyle w:val="af1"/>
        <w:widowControl w:val="0"/>
        <w:spacing w:after="0"/>
        <w:ind w:firstLine="720"/>
        <w:jc w:val="both"/>
        <w:rPr>
          <w:bCs/>
          <w:sz w:val="28"/>
          <w:szCs w:val="28"/>
        </w:rPr>
      </w:pPr>
      <w:r w:rsidRPr="00E74A34">
        <w:rPr>
          <w:b/>
          <w:bCs/>
          <w:sz w:val="28"/>
          <w:szCs w:val="28"/>
        </w:rPr>
        <w:t>Функциональные продукты</w:t>
      </w:r>
      <w:r w:rsidRPr="00E74A34">
        <w:rPr>
          <w:bCs/>
          <w:sz w:val="28"/>
          <w:szCs w:val="28"/>
        </w:rPr>
        <w:t xml:space="preserve"> – это специально разработанные пищевые продукты с заданными химическим составом (путем элиминации, обогащения или замены нутриентов и биологически активных веществ), энергетической ценностью, физическими свойствами. К ним, например, относятся  продукты, обогащенные пищевыми волокнами (в т.ч. пребиотиками), пробиотиками – микроогранизмами (бифидо- и лактобактериями), антиоксидантами, витаминами (А, С, Е и др.), минеральными веществами (кальцием и др.), микроэлементами (железом, цинком, фтором, селеном и др.), флавоноидами (фитоэстрогенами, кверцетином и др.).</w:t>
      </w:r>
    </w:p>
    <w:p w:rsidR="00E74A34" w:rsidRPr="00E74A34" w:rsidRDefault="00E74A34" w:rsidP="00586A7E">
      <w:pPr>
        <w:pStyle w:val="af1"/>
        <w:widowControl w:val="0"/>
        <w:spacing w:after="0"/>
        <w:ind w:firstLine="720"/>
        <w:jc w:val="both"/>
        <w:rPr>
          <w:bCs/>
          <w:sz w:val="28"/>
          <w:szCs w:val="28"/>
        </w:rPr>
      </w:pPr>
      <w:r w:rsidRPr="00E74A34">
        <w:rPr>
          <w:bCs/>
          <w:sz w:val="28"/>
          <w:szCs w:val="28"/>
        </w:rPr>
        <w:t>Эти пищевые продукты помимо высокой пищевой ценности обладают выраженным физиологическим эффектом. Основными направлениями действия функциональных продуктов являются, например, такие как повышение физической выносливости, улучшение иммунитета, состояния  пищеварения, регуляция аппетита и др.</w:t>
      </w:r>
    </w:p>
    <w:p w:rsidR="00E74A34" w:rsidRPr="00E74A34" w:rsidRDefault="00E74A34" w:rsidP="00586A7E">
      <w:pPr>
        <w:pStyle w:val="af1"/>
        <w:widowControl w:val="0"/>
        <w:spacing w:after="0"/>
        <w:ind w:firstLine="720"/>
        <w:jc w:val="both"/>
        <w:rPr>
          <w:bCs/>
          <w:sz w:val="28"/>
          <w:szCs w:val="28"/>
        </w:rPr>
      </w:pPr>
      <w:r w:rsidRPr="00E74A34">
        <w:rPr>
          <w:b/>
          <w:sz w:val="28"/>
          <w:szCs w:val="28"/>
        </w:rPr>
        <w:t xml:space="preserve">Биологически активные добавки (БАД) </w:t>
      </w:r>
      <w:r w:rsidRPr="00E74A34">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E74A34">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rsidR="00E74A34" w:rsidRPr="00E74A34" w:rsidRDefault="00E74A34" w:rsidP="00586A7E">
      <w:pPr>
        <w:pStyle w:val="af1"/>
        <w:widowControl w:val="0"/>
        <w:spacing w:after="0"/>
        <w:ind w:firstLine="720"/>
        <w:jc w:val="both"/>
        <w:rPr>
          <w:bCs/>
          <w:sz w:val="28"/>
          <w:szCs w:val="28"/>
        </w:rPr>
      </w:pPr>
      <w:r w:rsidRPr="00E74A34">
        <w:rPr>
          <w:bCs/>
          <w:sz w:val="28"/>
          <w:szCs w:val="28"/>
        </w:rPr>
        <w:t xml:space="preserve">Регулярный и целенаправленный прием БАД позволяет решить многие проблемы. С их помощью можно достаточно легко и быстро восполнить дефицит жизненно важных пищевых веществ. Они дают возможность индивидуализировать рацион человека в зависимости от пола, возраста, уровня энерготрат, особенностей метаболического статуса, физиологического состояния. </w:t>
      </w:r>
    </w:p>
    <w:p w:rsidR="00E74A34" w:rsidRPr="00E74A34" w:rsidRDefault="00E74A34" w:rsidP="00586A7E">
      <w:pPr>
        <w:pStyle w:val="af1"/>
        <w:widowControl w:val="0"/>
        <w:spacing w:after="0"/>
        <w:ind w:firstLine="720"/>
        <w:jc w:val="both"/>
        <w:rPr>
          <w:bCs/>
          <w:sz w:val="28"/>
          <w:szCs w:val="28"/>
        </w:rPr>
      </w:pPr>
      <w:r w:rsidRPr="00E74A34">
        <w:rPr>
          <w:bCs/>
          <w:sz w:val="28"/>
          <w:szCs w:val="28"/>
        </w:rPr>
        <w:t>С помощью БАД осуществляется немедикаментозное регулирование и поддержание функций отдельных органов и систем организма. Наряду с этим их употребление способствует повышению адаптационного потенциала в условиях воздействия неблагоприятных факторов окружающей среды.</w:t>
      </w:r>
    </w:p>
    <w:p w:rsidR="00E74A34" w:rsidRPr="00E74A34" w:rsidRDefault="00E74A34" w:rsidP="00586A7E">
      <w:pPr>
        <w:pStyle w:val="af1"/>
        <w:widowControl w:val="0"/>
        <w:spacing w:after="0"/>
        <w:ind w:firstLine="720"/>
        <w:jc w:val="both"/>
        <w:rPr>
          <w:bCs/>
          <w:sz w:val="28"/>
          <w:szCs w:val="28"/>
        </w:rPr>
      </w:pPr>
      <w:r w:rsidRPr="00E74A34">
        <w:rPr>
          <w:bCs/>
          <w:sz w:val="28"/>
          <w:szCs w:val="28"/>
        </w:rPr>
        <w:t>В то же время БАД не являются лекарственными препаратами, ими нельзя лечить. Сама сущность БАД исходит из их названия – это добавки к пище, то есть часть повседневного рациона.</w:t>
      </w:r>
    </w:p>
    <w:p w:rsidR="00E74A34" w:rsidRPr="00E74A34" w:rsidRDefault="00E74A34" w:rsidP="00586A7E">
      <w:pPr>
        <w:pStyle w:val="af1"/>
        <w:widowControl w:val="0"/>
        <w:spacing w:after="0"/>
        <w:ind w:firstLine="720"/>
        <w:jc w:val="both"/>
        <w:rPr>
          <w:bCs/>
          <w:sz w:val="28"/>
          <w:szCs w:val="28"/>
        </w:rPr>
      </w:pPr>
      <w:r w:rsidRPr="00E74A34">
        <w:rPr>
          <w:bCs/>
          <w:sz w:val="28"/>
          <w:szCs w:val="28"/>
        </w:rPr>
        <w:t xml:space="preserve">  Они используются в питании: </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как дополнительный источник пищевых и биологически активных веществ (для обогащения ими рациона);</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в качестве продуктов общеукрепляющего действия;</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микрофлоры желудочно-кишечного тракта;</w:t>
      </w:r>
    </w:p>
    <w:p w:rsidR="00E74A34" w:rsidRPr="00E74A34" w:rsidRDefault="00E74A34" w:rsidP="00586A7E">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белкового, углеводного, жирового, витаминного и других видов обмена веществ.</w:t>
      </w:r>
    </w:p>
    <w:p w:rsidR="00E74A34" w:rsidRPr="00E74A34" w:rsidRDefault="00E74A34" w:rsidP="00586A7E">
      <w:pPr>
        <w:pStyle w:val="af1"/>
        <w:widowControl w:val="0"/>
        <w:spacing w:after="0"/>
        <w:ind w:firstLine="720"/>
        <w:jc w:val="both"/>
        <w:rPr>
          <w:bCs/>
          <w:sz w:val="28"/>
          <w:szCs w:val="28"/>
        </w:rPr>
      </w:pPr>
      <w:r w:rsidRPr="00E74A34">
        <w:rPr>
          <w:bCs/>
          <w:sz w:val="28"/>
          <w:szCs w:val="28"/>
        </w:rPr>
        <w:br w:type="page"/>
      </w:r>
    </w:p>
    <w:p w:rsidR="00E74A34" w:rsidRPr="00E74A34" w:rsidRDefault="00E74A34" w:rsidP="00586A7E">
      <w:pPr>
        <w:pStyle w:val="1"/>
        <w:widowControl w:val="0"/>
        <w:spacing w:before="0" w:beforeAutospacing="0" w:after="0" w:afterAutospacing="0"/>
        <w:rPr>
          <w:sz w:val="28"/>
          <w:szCs w:val="28"/>
        </w:rPr>
      </w:pPr>
      <w:bookmarkStart w:id="6" w:name="_Toc527038300"/>
      <w:r w:rsidRPr="00E74A34">
        <w:rPr>
          <w:sz w:val="28"/>
          <w:szCs w:val="28"/>
        </w:rPr>
        <w:t xml:space="preserve">ПРИНЦИПЫ ФОРМИРОВАНИЯ РАЦИОНА </w:t>
      </w:r>
      <w:r w:rsidR="00FE4EFF" w:rsidRPr="00E74A34">
        <w:rPr>
          <w:sz w:val="28"/>
          <w:szCs w:val="28"/>
        </w:rPr>
        <w:t xml:space="preserve">ЗДОРОВОГО </w:t>
      </w:r>
      <w:r w:rsidRPr="00E74A34">
        <w:rPr>
          <w:sz w:val="28"/>
          <w:szCs w:val="28"/>
        </w:rPr>
        <w:t>ПИТАНИЯ</w:t>
      </w:r>
      <w:bookmarkEnd w:id="6"/>
    </w:p>
    <w:p w:rsidR="00E74A34" w:rsidRPr="00E74A34" w:rsidRDefault="00E74A34" w:rsidP="00586A7E">
      <w:pPr>
        <w:widowControl w:val="0"/>
        <w:spacing w:after="0" w:line="240" w:lineRule="auto"/>
        <w:jc w:val="both"/>
        <w:rPr>
          <w:rFonts w:ascii="Times New Roman" w:hAnsi="Times New Roman"/>
          <w:b/>
          <w:sz w:val="28"/>
          <w:szCs w:val="28"/>
        </w:rPr>
      </w:pPr>
    </w:p>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 xml:space="preserve">Индивидуальные потребности в пищевых веществах и энергии существенно различаются в зависимости от пола, возраста, характера труда, физической нагрузки, физиологического состояния (беременность, кормление грудью), наличие заболевания и т.д. Однако существуют научные рекомендации о наиболее общих целях в питании современного человека. </w:t>
      </w:r>
    </w:p>
    <w:p w:rsidR="00E74A34" w:rsidRPr="00E74A34" w:rsidRDefault="00E74A34" w:rsidP="00586A7E">
      <w:pPr>
        <w:widowControl w:val="0"/>
        <w:tabs>
          <w:tab w:val="left" w:pos="720"/>
        </w:tabs>
        <w:spacing w:after="0" w:line="240" w:lineRule="auto"/>
        <w:ind w:firstLine="709"/>
        <w:jc w:val="both"/>
        <w:rPr>
          <w:rFonts w:ascii="Times New Roman" w:eastAsia="Batang" w:hAnsi="Times New Roman"/>
          <w:sz w:val="28"/>
          <w:szCs w:val="28"/>
        </w:rPr>
      </w:pPr>
      <w:r w:rsidRPr="00E74A34">
        <w:rPr>
          <w:rFonts w:ascii="Times New Roman" w:eastAsia="Batang" w:hAnsi="Times New Roman"/>
          <w:sz w:val="28"/>
          <w:szCs w:val="28"/>
        </w:rPr>
        <w:t>Эти общие цели в питании, к которым должны стремиться все люди при планировании индивидуального потребления пищи, что бы сохранить здоровье и продлить активную жизнь и долголетие, были сформулированы Всемирной Организацией Здравоохранения (ВОЗ) (табл</w:t>
      </w:r>
      <w:r w:rsidR="00FE4EFF">
        <w:rPr>
          <w:rFonts w:ascii="Times New Roman" w:eastAsia="Batang" w:hAnsi="Times New Roman"/>
          <w:sz w:val="28"/>
          <w:szCs w:val="28"/>
        </w:rPr>
        <w:t>.</w:t>
      </w:r>
      <w:r w:rsidRPr="00E74A34">
        <w:rPr>
          <w:rFonts w:ascii="Times New Roman" w:eastAsia="Batang" w:hAnsi="Times New Roman"/>
          <w:sz w:val="28"/>
          <w:szCs w:val="28"/>
        </w:rPr>
        <w:t xml:space="preserve"> </w:t>
      </w:r>
      <w:r w:rsidR="00FE4EFF">
        <w:rPr>
          <w:rFonts w:ascii="Times New Roman" w:eastAsia="Batang" w:hAnsi="Times New Roman"/>
          <w:sz w:val="28"/>
          <w:szCs w:val="28"/>
        </w:rPr>
        <w:t>5</w:t>
      </w:r>
      <w:r w:rsidRPr="00E74A34">
        <w:rPr>
          <w:rFonts w:ascii="Times New Roman" w:eastAsia="Batang" w:hAnsi="Times New Roman"/>
          <w:sz w:val="28"/>
          <w:szCs w:val="28"/>
        </w:rPr>
        <w:t xml:space="preserve">). </w:t>
      </w:r>
    </w:p>
    <w:p w:rsidR="00FE4EFF" w:rsidRDefault="00E74A34" w:rsidP="00586A7E">
      <w:pPr>
        <w:widowControl w:val="0"/>
        <w:spacing w:after="0" w:line="240" w:lineRule="auto"/>
        <w:jc w:val="right"/>
        <w:rPr>
          <w:rFonts w:ascii="Times New Roman" w:hAnsi="Times New Roman"/>
          <w:b/>
          <w:sz w:val="28"/>
          <w:szCs w:val="28"/>
        </w:rPr>
      </w:pPr>
      <w:bookmarkStart w:id="7" w:name="_Toc483237247"/>
      <w:bookmarkStart w:id="8" w:name="_Toc483293779"/>
      <w:bookmarkStart w:id="9" w:name="_Toc483293941"/>
      <w:bookmarkStart w:id="10" w:name="_Toc195012793"/>
      <w:bookmarkStart w:id="11" w:name="_Toc198537294"/>
      <w:bookmarkStart w:id="12" w:name="_Toc329523689"/>
      <w:r w:rsidRPr="00E74A34">
        <w:rPr>
          <w:rFonts w:ascii="Times New Roman" w:hAnsi="Times New Roman"/>
          <w:b/>
          <w:sz w:val="28"/>
          <w:szCs w:val="28"/>
        </w:rPr>
        <w:t xml:space="preserve">Таблица </w:t>
      </w:r>
      <w:r w:rsidR="00FE4EFF">
        <w:rPr>
          <w:rFonts w:ascii="Times New Roman" w:hAnsi="Times New Roman"/>
          <w:b/>
          <w:sz w:val="28"/>
          <w:szCs w:val="28"/>
        </w:rPr>
        <w:t>5</w:t>
      </w:r>
      <w:r w:rsidRPr="00E74A34">
        <w:rPr>
          <w:rFonts w:ascii="Times New Roman" w:hAnsi="Times New Roman"/>
          <w:b/>
          <w:sz w:val="28"/>
          <w:szCs w:val="28"/>
        </w:rPr>
        <w:t xml:space="preserve">   </w:t>
      </w:r>
    </w:p>
    <w:p w:rsidR="00E74A34" w:rsidRDefault="00E74A34" w:rsidP="00586A7E">
      <w:pPr>
        <w:widowControl w:val="0"/>
        <w:spacing w:after="0" w:line="240" w:lineRule="auto"/>
        <w:jc w:val="center"/>
        <w:rPr>
          <w:rFonts w:ascii="Times New Roman" w:eastAsia="Batang" w:hAnsi="Times New Roman"/>
          <w:b/>
          <w:sz w:val="28"/>
          <w:szCs w:val="28"/>
        </w:rPr>
      </w:pPr>
      <w:r w:rsidRPr="00E74A34">
        <w:rPr>
          <w:rFonts w:ascii="Times New Roman" w:hAnsi="Times New Roman"/>
          <w:b/>
          <w:sz w:val="28"/>
          <w:szCs w:val="28"/>
        </w:rPr>
        <w:t xml:space="preserve">Принципы оптимального питания </w:t>
      </w:r>
      <w:r w:rsidRPr="00E74A34">
        <w:rPr>
          <w:rFonts w:ascii="Times New Roman" w:eastAsia="Batang" w:hAnsi="Times New Roman"/>
          <w:b/>
          <w:sz w:val="28"/>
          <w:szCs w:val="28"/>
        </w:rPr>
        <w:t>(ВОЗ, 1991)</w:t>
      </w:r>
      <w:bookmarkEnd w:id="7"/>
      <w:bookmarkEnd w:id="8"/>
      <w:bookmarkEnd w:id="9"/>
      <w:bookmarkEnd w:id="10"/>
      <w:bookmarkEnd w:id="11"/>
      <w:bookmarkEnd w:id="12"/>
    </w:p>
    <w:p w:rsidR="00F65E7E" w:rsidRPr="00E74A34" w:rsidRDefault="00F65E7E" w:rsidP="00586A7E">
      <w:pPr>
        <w:widowControl w:val="0"/>
        <w:spacing w:after="0" w:line="240" w:lineRule="auto"/>
        <w:jc w:val="center"/>
        <w:rPr>
          <w:rFonts w:ascii="Times New Roman" w:eastAsia="Batang" w:hAnsi="Times New Roman"/>
          <w:b/>
          <w:sz w:val="28"/>
          <w:szCs w:val="28"/>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07"/>
        <w:gridCol w:w="1843"/>
        <w:gridCol w:w="1701"/>
      </w:tblGrid>
      <w:tr w:rsidR="00E74A34" w:rsidRPr="00E74A34" w:rsidTr="00FE4EFF">
        <w:trPr>
          <w:cantSplit/>
        </w:trPr>
        <w:tc>
          <w:tcPr>
            <w:tcW w:w="6307" w:type="dxa"/>
            <w:vMerge w:val="restart"/>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вещества и продукты</w:t>
            </w:r>
          </w:p>
        </w:tc>
        <w:tc>
          <w:tcPr>
            <w:tcW w:w="3544" w:type="dxa"/>
            <w:gridSpan w:val="2"/>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Пороги потребления</w:t>
            </w:r>
          </w:p>
        </w:tc>
      </w:tr>
      <w:tr w:rsidR="00E74A34" w:rsidRPr="00E74A34" w:rsidTr="00FE4EFF">
        <w:trPr>
          <w:cantSplit/>
        </w:trPr>
        <w:tc>
          <w:tcPr>
            <w:tcW w:w="6307" w:type="dxa"/>
            <w:vMerge/>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Низший порог</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Высший порог</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Общие жиры,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15%</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Насыщенные ЖК</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ПНЖК</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Холестерин пищи, мг/день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300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Общие углеводы,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55%</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75%</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Сложные углеводы,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70%</w:t>
            </w:r>
          </w:p>
        </w:tc>
      </w:tr>
      <w:tr w:rsidR="00E74A34" w:rsidRPr="00E74A34" w:rsidTr="00FE4EFF">
        <w:tc>
          <w:tcPr>
            <w:tcW w:w="6307" w:type="dxa"/>
          </w:tcPr>
          <w:p w:rsidR="00E74A34" w:rsidRPr="00E74A34" w:rsidRDefault="00E74A34" w:rsidP="00586A7E">
            <w:pPr>
              <w:widowControl w:val="0"/>
              <w:tabs>
                <w:tab w:val="left" w:pos="720"/>
              </w:tabs>
              <w:spacing w:after="0" w:line="240" w:lineRule="auto"/>
              <w:rPr>
                <w:rFonts w:ascii="Times New Roman" w:eastAsia="Batang" w:hAnsi="Times New Roman"/>
                <w:sz w:val="28"/>
                <w:szCs w:val="28"/>
              </w:rPr>
            </w:pPr>
            <w:r w:rsidRPr="00E74A34">
              <w:rPr>
                <w:rFonts w:ascii="Times New Roman" w:eastAsia="Batang" w:hAnsi="Times New Roman"/>
                <w:sz w:val="28"/>
                <w:szCs w:val="28"/>
              </w:rPr>
              <w:tab/>
              <w:t xml:space="preserve">Пищевые волокна (некрахмальные </w:t>
            </w:r>
            <w:r w:rsidRPr="00E74A34">
              <w:rPr>
                <w:rFonts w:ascii="Times New Roman" w:eastAsia="Batang" w:hAnsi="Times New Roman"/>
                <w:sz w:val="28"/>
                <w:szCs w:val="28"/>
              </w:rPr>
              <w:tab/>
              <w:t>полисахариды), 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16</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24</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Общие пищевые волокна, 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27</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40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t>Свободные (чистые) сахара,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 % энергии*)</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10%</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15%</w:t>
            </w:r>
          </w:p>
        </w:tc>
      </w:tr>
      <w:tr w:rsidR="00E74A34" w:rsidRPr="00E74A34" w:rsidTr="00FE4EFF">
        <w:tc>
          <w:tcPr>
            <w:tcW w:w="630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Соль, г/день</w:t>
            </w:r>
          </w:p>
        </w:tc>
        <w:tc>
          <w:tcPr>
            <w:tcW w:w="1843"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не известен</w:t>
            </w:r>
          </w:p>
        </w:tc>
        <w:tc>
          <w:tcPr>
            <w:tcW w:w="1701" w:type="dxa"/>
          </w:tcPr>
          <w:p w:rsidR="00E74A34" w:rsidRPr="00E74A34" w:rsidRDefault="00E74A34" w:rsidP="00586A7E">
            <w:pPr>
              <w:widowControl w:val="0"/>
              <w:tabs>
                <w:tab w:val="left" w:pos="720"/>
              </w:tabs>
              <w:spacing w:after="0" w:line="240" w:lineRule="auto"/>
              <w:jc w:val="center"/>
              <w:rPr>
                <w:rFonts w:ascii="Times New Roman" w:eastAsia="Batang" w:hAnsi="Times New Roman"/>
                <w:sz w:val="28"/>
                <w:szCs w:val="28"/>
              </w:rPr>
            </w:pPr>
            <w:r w:rsidRPr="00E74A34">
              <w:rPr>
                <w:rFonts w:ascii="Times New Roman" w:eastAsia="Batang" w:hAnsi="Times New Roman"/>
                <w:sz w:val="28"/>
                <w:szCs w:val="28"/>
              </w:rPr>
              <w:t>5</w:t>
            </w:r>
          </w:p>
        </w:tc>
      </w:tr>
      <w:tr w:rsidR="00E74A34" w:rsidRPr="00E74A34" w:rsidTr="00FE4EFF">
        <w:tc>
          <w:tcPr>
            <w:tcW w:w="6307" w:type="dxa"/>
          </w:tcPr>
          <w:p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Сырые фрукты и овощи, г/день</w:t>
            </w:r>
          </w:p>
        </w:tc>
        <w:tc>
          <w:tcPr>
            <w:tcW w:w="3544" w:type="dxa"/>
            <w:gridSpan w:val="2"/>
          </w:tcPr>
          <w:p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400 </w:t>
            </w:r>
          </w:p>
        </w:tc>
      </w:tr>
      <w:tr w:rsidR="00E74A34" w:rsidRPr="00E74A34" w:rsidTr="00FE4EFF">
        <w:tc>
          <w:tcPr>
            <w:tcW w:w="6307" w:type="dxa"/>
          </w:tcPr>
          <w:p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Рыба, г/день</w:t>
            </w:r>
          </w:p>
        </w:tc>
        <w:tc>
          <w:tcPr>
            <w:tcW w:w="3544" w:type="dxa"/>
            <w:gridSpan w:val="2"/>
          </w:tcPr>
          <w:p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20 </w:t>
            </w:r>
          </w:p>
        </w:tc>
      </w:tr>
      <w:tr w:rsidR="00E74A34" w:rsidRPr="00E74A34" w:rsidTr="00FE4EFF">
        <w:tc>
          <w:tcPr>
            <w:tcW w:w="6307" w:type="dxa"/>
          </w:tcPr>
          <w:p w:rsidR="00E74A34" w:rsidRPr="00E74A34" w:rsidRDefault="00E74A34" w:rsidP="00586A7E">
            <w:pPr>
              <w:widowControl w:val="0"/>
              <w:autoSpaceDE w:val="0"/>
              <w:autoSpaceDN w:val="0"/>
              <w:adjustRightInd w:val="0"/>
              <w:spacing w:after="0" w:line="240" w:lineRule="auto"/>
              <w:rPr>
                <w:rFonts w:ascii="Times New Roman" w:hAnsi="Times New Roman"/>
                <w:bCs/>
                <w:sz w:val="28"/>
                <w:szCs w:val="28"/>
              </w:rPr>
            </w:pPr>
            <w:r w:rsidRPr="00E74A34">
              <w:rPr>
                <w:rFonts w:ascii="Times New Roman" w:hAnsi="Times New Roman"/>
                <w:bCs/>
                <w:sz w:val="28"/>
                <w:szCs w:val="28"/>
              </w:rPr>
              <w:t>Орехи,  зерновые, бобовые, г/день</w:t>
            </w:r>
          </w:p>
        </w:tc>
        <w:tc>
          <w:tcPr>
            <w:tcW w:w="3544" w:type="dxa"/>
            <w:gridSpan w:val="2"/>
          </w:tcPr>
          <w:p w:rsidR="00E74A34" w:rsidRPr="00E74A34" w:rsidRDefault="00E74A34" w:rsidP="00586A7E">
            <w:pPr>
              <w:widowControl w:val="0"/>
              <w:autoSpaceDE w:val="0"/>
              <w:autoSpaceDN w:val="0"/>
              <w:adjustRightInd w:val="0"/>
              <w:spacing w:after="0" w:line="240" w:lineRule="auto"/>
              <w:jc w:val="center"/>
              <w:rPr>
                <w:rFonts w:ascii="Times New Roman" w:hAnsi="Times New Roman"/>
                <w:bCs/>
                <w:sz w:val="28"/>
                <w:szCs w:val="28"/>
              </w:rPr>
            </w:pPr>
            <w:r w:rsidRPr="00E74A34">
              <w:rPr>
                <w:rFonts w:ascii="Times New Roman" w:hAnsi="Times New Roman"/>
                <w:bCs/>
                <w:sz w:val="28"/>
                <w:szCs w:val="28"/>
              </w:rPr>
              <w:t xml:space="preserve">&gt; 30 </w:t>
            </w:r>
          </w:p>
        </w:tc>
      </w:tr>
      <w:tr w:rsidR="00E74A34" w:rsidRPr="00E74A34" w:rsidTr="00FE4EFF">
        <w:tc>
          <w:tcPr>
            <w:tcW w:w="9851" w:type="dxa"/>
            <w:gridSpan w:val="3"/>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Общая калорийность: потребление энергии должно быть достаточным для роста детей, для беременных и кормящих женщин, для достижения определенного уровня работоспособности и физической активности и для поддержания определенных запасов в организме детей и взрослых. Индекс массы тела  взрослых должен быть на уровне 20-22. </w:t>
            </w:r>
          </w:p>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колебания в потребности в белке обусловлены его биологической ценностью. Белки животного происхождения (молоко,  мясо, рыба) усваиваются на 100%,  растительные белки в зависимости от вида усваиваются на 50% (пшеница) – 80% (листовая зелень, картофель).</w:t>
            </w:r>
          </w:p>
        </w:tc>
      </w:tr>
    </w:tbl>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p w:rsidR="00FE4EFF" w:rsidRDefault="00E74A34" w:rsidP="00586A7E">
      <w:pPr>
        <w:pStyle w:val="22"/>
        <w:widowControl w:val="0"/>
        <w:autoSpaceDE w:val="0"/>
        <w:autoSpaceDN w:val="0"/>
        <w:spacing w:after="0" w:line="240" w:lineRule="auto"/>
        <w:ind w:firstLine="708"/>
        <w:jc w:val="both"/>
        <w:rPr>
          <w:sz w:val="28"/>
          <w:szCs w:val="28"/>
        </w:rPr>
      </w:pPr>
      <w:r w:rsidRPr="00E74A34">
        <w:rPr>
          <w:sz w:val="28"/>
          <w:szCs w:val="28"/>
        </w:rPr>
        <w:t xml:space="preserve">На основании практических рекомендаций можно обеспечить организм всеми необходимыми веществами, сохранить здоровье и вести активный образ жизни до глубокой старости. </w:t>
      </w:r>
    </w:p>
    <w:p w:rsidR="00FE4EFF" w:rsidRPr="00FE4EFF" w:rsidRDefault="00FE4EFF" w:rsidP="00586A7E">
      <w:pPr>
        <w:pStyle w:val="22"/>
        <w:widowControl w:val="0"/>
        <w:autoSpaceDE w:val="0"/>
        <w:autoSpaceDN w:val="0"/>
        <w:spacing w:after="0" w:line="240" w:lineRule="auto"/>
        <w:ind w:firstLine="708"/>
        <w:jc w:val="both"/>
        <w:rPr>
          <w:b/>
          <w:sz w:val="28"/>
          <w:szCs w:val="28"/>
        </w:rPr>
      </w:pPr>
      <w:r w:rsidRPr="00FE4EFF">
        <w:rPr>
          <w:b/>
          <w:sz w:val="28"/>
          <w:szCs w:val="28"/>
        </w:rPr>
        <w:t>ПРАВИЛА ЗДОРОВОГО ПИТАНИЯ</w:t>
      </w:r>
    </w:p>
    <w:p w:rsidR="00E74A34" w:rsidRPr="00E74A34" w:rsidRDefault="00E74A34" w:rsidP="00586A7E">
      <w:pPr>
        <w:pStyle w:val="22"/>
        <w:widowControl w:val="0"/>
        <w:autoSpaceDE w:val="0"/>
        <w:autoSpaceDN w:val="0"/>
        <w:spacing w:after="0" w:line="240" w:lineRule="auto"/>
        <w:ind w:firstLine="708"/>
        <w:jc w:val="both"/>
        <w:rPr>
          <w:sz w:val="28"/>
          <w:szCs w:val="28"/>
        </w:rPr>
      </w:pPr>
      <w:r w:rsidRPr="00E74A34">
        <w:rPr>
          <w:sz w:val="28"/>
          <w:szCs w:val="28"/>
        </w:rPr>
        <w:t>Предлагаем</w:t>
      </w:r>
      <w:r w:rsidR="00FE4EFF">
        <w:rPr>
          <w:sz w:val="28"/>
          <w:szCs w:val="28"/>
        </w:rPr>
        <w:t xml:space="preserve"> </w:t>
      </w:r>
      <w:r w:rsidRPr="00E74A34">
        <w:rPr>
          <w:sz w:val="28"/>
          <w:szCs w:val="28"/>
        </w:rPr>
        <w:t xml:space="preserve">11 основных правил здорового питания. Соблюдение этих правил обеспечит здоровье и будет способствовать профилактике алиментарно-зависимых заболеваний. </w:t>
      </w:r>
    </w:p>
    <w:p w:rsidR="00E74A34" w:rsidRPr="00E74A34" w:rsidRDefault="00E74A34" w:rsidP="00586A7E">
      <w:pPr>
        <w:pStyle w:val="af8"/>
        <w:widowControl w:val="0"/>
        <w:rPr>
          <w:b/>
          <w:sz w:val="28"/>
          <w:szCs w:val="28"/>
        </w:rPr>
      </w:pPr>
      <w:r w:rsidRPr="00E74A34">
        <w:rPr>
          <w:bCs/>
          <w:spacing w:val="-1"/>
          <w:sz w:val="28"/>
          <w:szCs w:val="28"/>
        </w:rPr>
        <w:t xml:space="preserve">1. </w:t>
      </w:r>
      <w:r w:rsidRPr="00E74A34">
        <w:rPr>
          <w:b/>
          <w:sz w:val="28"/>
          <w:szCs w:val="28"/>
        </w:rPr>
        <w:t>Потребляйте разнообразную пищу, в основе которой лежат продукты, как животного, так и растительного происхождения.</w:t>
      </w:r>
    </w:p>
    <w:p w:rsidR="00E74A34" w:rsidRPr="00E74A34" w:rsidRDefault="00E74A34" w:rsidP="00586A7E">
      <w:pPr>
        <w:pStyle w:val="af8"/>
        <w:widowControl w:val="0"/>
        <w:ind w:firstLine="709"/>
        <w:jc w:val="both"/>
        <w:rPr>
          <w:sz w:val="28"/>
          <w:szCs w:val="28"/>
        </w:rPr>
      </w:pPr>
      <w:r w:rsidRPr="00E74A34">
        <w:rPr>
          <w:sz w:val="28"/>
          <w:szCs w:val="28"/>
        </w:rPr>
        <w:t>Продукты животного и растительного происхождения должны взаимно дополнять друг друга в питании, так как содержат различные полезные вещества. Так, продукты животного происхождения содержат незаменимые аминокислоты, витамины А, группы В, кальций, медь, железо, цинк (табл</w:t>
      </w:r>
      <w:r w:rsidR="00FE4EFF">
        <w:rPr>
          <w:sz w:val="28"/>
          <w:szCs w:val="28"/>
        </w:rPr>
        <w:t>.</w:t>
      </w:r>
      <w:r w:rsidRPr="00E74A34">
        <w:rPr>
          <w:sz w:val="28"/>
          <w:szCs w:val="28"/>
        </w:rPr>
        <w:t xml:space="preserve"> </w:t>
      </w:r>
      <w:r w:rsidR="00FE4EFF">
        <w:rPr>
          <w:sz w:val="28"/>
          <w:szCs w:val="28"/>
        </w:rPr>
        <w:t>6</w:t>
      </w:r>
      <w:r w:rsidRPr="00E74A34">
        <w:rPr>
          <w:sz w:val="28"/>
          <w:szCs w:val="28"/>
        </w:rPr>
        <w:t xml:space="preserve">). </w:t>
      </w:r>
    </w:p>
    <w:p w:rsidR="00E74A34" w:rsidRPr="00E74A34" w:rsidRDefault="00E74A34" w:rsidP="00586A7E">
      <w:pPr>
        <w:pStyle w:val="af4"/>
        <w:jc w:val="both"/>
        <w:rPr>
          <w:sz w:val="28"/>
          <w:szCs w:val="28"/>
        </w:rPr>
      </w:pPr>
      <w:bookmarkStart w:id="13" w:name="_Toc483237244"/>
      <w:bookmarkStart w:id="14" w:name="_Toc198537295"/>
      <w:bookmarkStart w:id="15" w:name="_Toc329523690"/>
    </w:p>
    <w:p w:rsidR="00FE4EFF" w:rsidRDefault="00E74A34" w:rsidP="00586A7E">
      <w:pPr>
        <w:widowControl w:val="0"/>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sidR="00FE4EFF">
        <w:rPr>
          <w:rFonts w:ascii="Times New Roman" w:hAnsi="Times New Roman"/>
          <w:b/>
          <w:sz w:val="28"/>
          <w:szCs w:val="28"/>
        </w:rPr>
        <w:t>6</w:t>
      </w:r>
      <w:r w:rsidRPr="00E74A34">
        <w:rPr>
          <w:rFonts w:ascii="Times New Roman" w:hAnsi="Times New Roman"/>
          <w:b/>
          <w:sz w:val="28"/>
          <w:szCs w:val="28"/>
        </w:rPr>
        <w:t xml:space="preserve"> </w:t>
      </w:r>
    </w:p>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Мозаика здорового питания</w:t>
      </w:r>
      <w:bookmarkEnd w:id="13"/>
      <w:bookmarkEnd w:id="14"/>
      <w:bookmarkEnd w:id="15"/>
    </w:p>
    <w:p w:rsidR="00E74A34" w:rsidRPr="00E74A34" w:rsidRDefault="00E74A34" w:rsidP="00586A7E">
      <w:pPr>
        <w:widowControl w:val="0"/>
        <w:spacing w:after="0" w:line="240" w:lineRule="auto"/>
        <w:rPr>
          <w:rFonts w:ascii="Times New Roman" w:hAnsi="Times New Roman"/>
          <w:b/>
          <w:sz w:val="28"/>
          <w:szCs w:val="28"/>
        </w:rPr>
      </w:pPr>
    </w:p>
    <w:tbl>
      <w:tblPr>
        <w:tblW w:w="9851" w:type="dxa"/>
        <w:tblLayout w:type="fixed"/>
        <w:tblCellMar>
          <w:left w:w="70" w:type="dxa"/>
          <w:right w:w="70" w:type="dxa"/>
        </w:tblCellMar>
        <w:tblLook w:val="0000" w:firstRow="0" w:lastRow="0" w:firstColumn="0" w:lastColumn="0" w:noHBand="0" w:noVBand="0"/>
      </w:tblPr>
      <w:tblGrid>
        <w:gridCol w:w="1488"/>
        <w:gridCol w:w="490"/>
        <w:gridCol w:w="1494"/>
        <w:gridCol w:w="417"/>
        <w:gridCol w:w="1567"/>
        <w:gridCol w:w="424"/>
        <w:gridCol w:w="1703"/>
        <w:gridCol w:w="428"/>
        <w:gridCol w:w="1840"/>
      </w:tblGrid>
      <w:tr w:rsidR="00E74A34" w:rsidRPr="00E74A34" w:rsidTr="009C2E60">
        <w:tc>
          <w:tcPr>
            <w:tcW w:w="1488" w:type="dxa"/>
            <w:tcBorders>
              <w:top w:val="single" w:sz="6" w:space="0" w:color="auto"/>
              <w:left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Продукты из зерна</w:t>
            </w:r>
          </w:p>
        </w:tc>
        <w:tc>
          <w:tcPr>
            <w:tcW w:w="490" w:type="dxa"/>
            <w:tcBorders>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494" w:type="dxa"/>
            <w:tcBorders>
              <w:top w:val="single" w:sz="6" w:space="0" w:color="auto"/>
              <w:left w:val="single" w:sz="6" w:space="0" w:color="auto"/>
              <w:bottom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Овощи, фрукты</w:t>
            </w:r>
          </w:p>
        </w:tc>
        <w:tc>
          <w:tcPr>
            <w:tcW w:w="417" w:type="dxa"/>
            <w:tcBorders>
              <w:top w:val="single" w:sz="6" w:space="0" w:color="auto"/>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567" w:type="dxa"/>
            <w:tcBorders>
              <w:top w:val="single" w:sz="6" w:space="0" w:color="auto"/>
              <w:left w:val="single" w:sz="6" w:space="0" w:color="auto"/>
              <w:bottom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 xml:space="preserve">Молочные продукты </w:t>
            </w:r>
          </w:p>
        </w:tc>
        <w:tc>
          <w:tcPr>
            <w:tcW w:w="424" w:type="dxa"/>
            <w:tcBorders>
              <w:top w:val="single" w:sz="6" w:space="0" w:color="auto"/>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703" w:type="dxa"/>
            <w:tcBorders>
              <w:top w:val="single" w:sz="6" w:space="0" w:color="auto"/>
              <w:left w:val="single" w:sz="6" w:space="0" w:color="auto"/>
              <w:bottom w:val="single" w:sz="6" w:space="0" w:color="auto"/>
              <w:right w:val="single" w:sz="6" w:space="0" w:color="auto"/>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Мясо, рыба, птица, бобовые</w:t>
            </w:r>
          </w:p>
        </w:tc>
        <w:tc>
          <w:tcPr>
            <w:tcW w:w="428" w:type="dxa"/>
            <w:tcBorders>
              <w:top w:val="single" w:sz="6" w:space="0" w:color="auto"/>
              <w:bottom w:val="single" w:sz="6" w:space="0" w:color="auto"/>
            </w:tcBorders>
            <w:shd w:val="pct25"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w:t>
            </w:r>
          </w:p>
        </w:tc>
        <w:tc>
          <w:tcPr>
            <w:tcW w:w="1840" w:type="dxa"/>
            <w:tcBorders>
              <w:top w:val="double" w:sz="12" w:space="0" w:color="auto"/>
              <w:left w:val="double" w:sz="12" w:space="0" w:color="000000"/>
              <w:bottom w:val="double" w:sz="12" w:space="0" w:color="auto"/>
              <w:right w:val="double" w:sz="12" w:space="0" w:color="000000"/>
            </w:tcBorders>
            <w:shd w:val="pct4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Правильное питание</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Белки</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Белок</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Жир</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Углеводы</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Пищевые волокна</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shd w:val="pct20" w:color="auto" w:fill="auto"/>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2</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outlineLvl w:val="4"/>
              <w:rPr>
                <w:rFonts w:ascii="Times New Roman" w:eastAsia="Batang" w:hAnsi="Times New Roman"/>
                <w:sz w:val="28"/>
                <w:szCs w:val="28"/>
              </w:rPr>
            </w:pPr>
            <w:r w:rsidRPr="00E74A34">
              <w:rPr>
                <w:rFonts w:ascii="Times New Roman" w:eastAsia="Batang" w:hAnsi="Times New Roman"/>
                <w:sz w:val="28"/>
                <w:szCs w:val="28"/>
              </w:rPr>
              <w:t>Витамин РР</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РР</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РР</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Фолацин</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В</w:t>
            </w:r>
            <w:r w:rsidRPr="00E74A34">
              <w:rPr>
                <w:rFonts w:ascii="Times New Roman" w:eastAsia="Batang" w:hAnsi="Times New Roman"/>
                <w:sz w:val="28"/>
                <w:szCs w:val="28"/>
                <w:vertAlign w:val="subscript"/>
              </w:rPr>
              <w:t>12</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shd w:val="pct20" w:color="auto" w:fill="auto"/>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С</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С</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sym w:font="Symbol" w:char="F062"/>
            </w:r>
            <w:r w:rsidRPr="00E74A34">
              <w:rPr>
                <w:rFonts w:ascii="Times New Roman" w:eastAsia="Batang" w:hAnsi="Times New Roman"/>
                <w:sz w:val="28"/>
                <w:szCs w:val="28"/>
              </w:rPr>
              <w:t>-каротин (провитамин А)</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А</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А</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D</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Витамин D</w:t>
            </w:r>
          </w:p>
        </w:tc>
      </w:tr>
      <w:tr w:rsidR="00E74A34" w:rsidRPr="00E74A34" w:rsidTr="009C2E60">
        <w:tc>
          <w:tcPr>
            <w:tcW w:w="1488"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Кальций</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Кальций</w:t>
            </w:r>
          </w:p>
        </w:tc>
      </w:tr>
      <w:tr w:rsidR="00E74A34" w:rsidRPr="00E74A34" w:rsidTr="00F65E7E">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Железо</w:t>
            </w:r>
          </w:p>
        </w:tc>
      </w:tr>
      <w:tr w:rsidR="00E74A34" w:rsidRPr="00E74A34" w:rsidTr="009C2E60">
        <w:tc>
          <w:tcPr>
            <w:tcW w:w="1488"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90"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right w:val="single" w:sz="6"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417"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24"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c>
          <w:tcPr>
            <w:tcW w:w="428" w:type="dxa"/>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Цинк</w:t>
            </w:r>
          </w:p>
        </w:tc>
      </w:tr>
      <w:tr w:rsidR="00E74A34" w:rsidRPr="00E74A34" w:rsidTr="00F65E7E">
        <w:tc>
          <w:tcPr>
            <w:tcW w:w="1488"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90"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494"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17"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567"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24"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703" w:type="dxa"/>
            <w:tcBorders>
              <w:left w:val="single" w:sz="6" w:space="0" w:color="auto"/>
              <w:bottom w:val="single" w:sz="4" w:space="0" w:color="auto"/>
              <w:right w:val="single" w:sz="6" w:space="0" w:color="auto"/>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c>
          <w:tcPr>
            <w:tcW w:w="428" w:type="dxa"/>
            <w:tcBorders>
              <w:bottom w:val="single" w:sz="4" w:space="0" w:color="auto"/>
            </w:tcBorders>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p>
        </w:tc>
        <w:tc>
          <w:tcPr>
            <w:tcW w:w="1840" w:type="dxa"/>
            <w:tcBorders>
              <w:left w:val="double" w:sz="12" w:space="0" w:color="000000"/>
              <w:bottom w:val="single" w:sz="4" w:space="0" w:color="auto"/>
              <w:right w:val="double" w:sz="12" w:space="0" w:color="000000"/>
            </w:tcBorders>
            <w:shd w:val="pct20" w:color="auto" w:fill="auto"/>
          </w:tcPr>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Магний</w:t>
            </w:r>
          </w:p>
        </w:tc>
      </w:tr>
    </w:tbl>
    <w:p w:rsidR="00E74A34" w:rsidRPr="00E74A34" w:rsidRDefault="00E74A34" w:rsidP="00586A7E">
      <w:pPr>
        <w:pStyle w:val="af8"/>
        <w:widowControl w:val="0"/>
        <w:ind w:firstLine="709"/>
        <w:jc w:val="both"/>
        <w:rPr>
          <w:sz w:val="28"/>
          <w:szCs w:val="28"/>
        </w:rPr>
      </w:pPr>
    </w:p>
    <w:p w:rsidR="00E74A34" w:rsidRPr="00E74A34" w:rsidRDefault="00E74A34" w:rsidP="00586A7E">
      <w:pPr>
        <w:pStyle w:val="af8"/>
        <w:widowControl w:val="0"/>
        <w:ind w:firstLine="709"/>
        <w:jc w:val="both"/>
        <w:rPr>
          <w:bCs/>
          <w:sz w:val="28"/>
          <w:szCs w:val="28"/>
        </w:rPr>
      </w:pPr>
      <w:r w:rsidRPr="00E74A34">
        <w:rPr>
          <w:bCs/>
          <w:sz w:val="28"/>
          <w:szCs w:val="28"/>
        </w:rPr>
        <w:t>В то же время продукты растительного происхождения являются источником растительного белка, ПНЖК, витаминов (</w:t>
      </w:r>
      <w:r w:rsidRPr="00E74A34">
        <w:rPr>
          <w:spacing w:val="-5"/>
          <w:sz w:val="28"/>
          <w:szCs w:val="28"/>
        </w:rPr>
        <w:t>С, Р, К, фолата, В</w:t>
      </w:r>
      <w:r w:rsidRPr="00E74A34">
        <w:rPr>
          <w:spacing w:val="-5"/>
          <w:sz w:val="28"/>
          <w:szCs w:val="28"/>
          <w:vertAlign w:val="subscript"/>
        </w:rPr>
        <w:t>6</w:t>
      </w:r>
      <w:r w:rsidRPr="00E74A34">
        <w:rPr>
          <w:spacing w:val="-5"/>
          <w:sz w:val="28"/>
          <w:szCs w:val="28"/>
        </w:rPr>
        <w:t xml:space="preserve">, </w:t>
      </w:r>
      <w:r w:rsidRPr="00E74A34">
        <w:rPr>
          <w:spacing w:val="-4"/>
          <w:sz w:val="28"/>
          <w:szCs w:val="28"/>
        </w:rPr>
        <w:t>каротиноидов)</w:t>
      </w:r>
      <w:r w:rsidRPr="00E74A34">
        <w:rPr>
          <w:bCs/>
          <w:sz w:val="28"/>
          <w:szCs w:val="28"/>
        </w:rPr>
        <w:t>, минеральных веществ (</w:t>
      </w:r>
      <w:r w:rsidRPr="00E74A34">
        <w:rPr>
          <w:spacing w:val="-5"/>
          <w:sz w:val="28"/>
          <w:szCs w:val="28"/>
        </w:rPr>
        <w:t>калия, кальция и магния)</w:t>
      </w:r>
      <w:r w:rsidRPr="00E74A34">
        <w:rPr>
          <w:bCs/>
          <w:sz w:val="28"/>
          <w:szCs w:val="28"/>
        </w:rPr>
        <w:t xml:space="preserve">, пищевых волокон, а также ряда биологически активных веществ, таких как фитостерины и флавоноиды. </w:t>
      </w:r>
      <w:r w:rsidRPr="00E74A34">
        <w:rPr>
          <w:bCs/>
          <w:spacing w:val="-2"/>
          <w:sz w:val="28"/>
          <w:szCs w:val="28"/>
        </w:rPr>
        <w:t>Рекомендуется потреблять</w:t>
      </w:r>
      <w:r w:rsidRPr="00E74A34">
        <w:rPr>
          <w:bCs/>
          <w:sz w:val="28"/>
          <w:szCs w:val="28"/>
        </w:rPr>
        <w:t xml:space="preserve"> </w:t>
      </w:r>
      <w:r w:rsidRPr="00E74A34">
        <w:rPr>
          <w:bCs/>
          <w:spacing w:val="-2"/>
          <w:sz w:val="28"/>
          <w:szCs w:val="28"/>
        </w:rPr>
        <w:t xml:space="preserve">не менее </w:t>
      </w:r>
      <w:smartTag w:uri="urn:schemas-microsoft-com:office:smarttags" w:element="metricconverter">
        <w:smartTagPr>
          <w:attr w:name="ProductID" w:val="400 г"/>
        </w:smartTagPr>
        <w:r w:rsidRPr="00E74A34">
          <w:rPr>
            <w:bCs/>
            <w:sz w:val="28"/>
            <w:szCs w:val="28"/>
          </w:rPr>
          <w:t>400 г</w:t>
        </w:r>
      </w:smartTag>
      <w:r w:rsidRPr="00E74A34">
        <w:rPr>
          <w:bCs/>
          <w:sz w:val="28"/>
          <w:szCs w:val="28"/>
        </w:rPr>
        <w:t xml:space="preserve"> овощей (помимо картофеля) и фруктов в день, преимущественно в сыром виде.</w:t>
      </w:r>
      <w:r w:rsidRPr="00E74A34">
        <w:rPr>
          <w:sz w:val="28"/>
          <w:szCs w:val="28"/>
        </w:rPr>
        <w:t xml:space="preserve"> </w:t>
      </w:r>
    </w:p>
    <w:p w:rsidR="00E74A34" w:rsidRPr="00E74A34" w:rsidRDefault="00E74A34" w:rsidP="00586A7E">
      <w:pPr>
        <w:pStyle w:val="af8"/>
        <w:widowControl w:val="0"/>
        <w:ind w:firstLine="709"/>
        <w:jc w:val="both"/>
        <w:rPr>
          <w:sz w:val="28"/>
          <w:szCs w:val="28"/>
        </w:rPr>
      </w:pPr>
      <w:r w:rsidRPr="00E74A34">
        <w:rPr>
          <w:sz w:val="28"/>
          <w:szCs w:val="28"/>
        </w:rPr>
        <w:t xml:space="preserve">Нет пищи абсолютно плохой или абсолютно хорошей. Плохим или хорошим бывает тот набор продуктов и способы его приготовления, т.е. рацион питания или диета, которые человек выбирает и потребляет. </w:t>
      </w:r>
    </w:p>
    <w:p w:rsidR="00E74A34" w:rsidRPr="00E74A34" w:rsidRDefault="00E74A34" w:rsidP="00586A7E">
      <w:pPr>
        <w:pStyle w:val="af8"/>
        <w:widowControl w:val="0"/>
        <w:ind w:firstLine="709"/>
        <w:jc w:val="both"/>
        <w:rPr>
          <w:bCs/>
          <w:sz w:val="28"/>
          <w:szCs w:val="28"/>
        </w:rPr>
      </w:pPr>
      <w:r w:rsidRPr="00E74A34">
        <w:rPr>
          <w:sz w:val="28"/>
          <w:szCs w:val="28"/>
        </w:rPr>
        <w:t>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 Разнообразное питание  означает потребление каждый день продуктов из всех основных групп.</w:t>
      </w:r>
    </w:p>
    <w:p w:rsidR="00E74A34" w:rsidRPr="00E74A34" w:rsidRDefault="00E74A34" w:rsidP="00586A7E">
      <w:pPr>
        <w:pStyle w:val="af8"/>
        <w:widowControl w:val="0"/>
        <w:ind w:firstLine="709"/>
        <w:jc w:val="both"/>
        <w:rPr>
          <w:b/>
          <w:bCs/>
          <w:sz w:val="28"/>
          <w:szCs w:val="28"/>
        </w:rPr>
      </w:pPr>
    </w:p>
    <w:p w:rsidR="00E74A34" w:rsidRPr="00E74A34" w:rsidRDefault="00E74A34" w:rsidP="00586A7E">
      <w:pPr>
        <w:pStyle w:val="af8"/>
        <w:widowControl w:val="0"/>
        <w:jc w:val="both"/>
        <w:rPr>
          <w:b/>
          <w:sz w:val="28"/>
          <w:szCs w:val="28"/>
        </w:rPr>
      </w:pPr>
      <w:r w:rsidRPr="00E74A34">
        <w:rPr>
          <w:b/>
          <w:sz w:val="28"/>
          <w:szCs w:val="28"/>
        </w:rPr>
        <w:t>2. Потребляйте несколько раз в день хлеб и хлебобулочные изделия, зерновые продукты, рис, картофель, макаронные изделия, бобовые.</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Необходимо, чтобы за счет этой группы продуктов поступало более половины суточной энергии, так как они содержат мало жиров, богаты белком, минералами (калия, кальция и магния) и витаминами (витаминов группы И, С,.</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pacing w:val="-1"/>
          <w:sz w:val="28"/>
          <w:szCs w:val="28"/>
        </w:rPr>
        <w:t>Различные сорта хлеба (пшеничный, ржаной, отрубный, из муки грубого помола, цельносмолотого зерна) являются хорошим источником витаминов группы В, калия, железа, фосфора,</w:t>
      </w:r>
      <w:r w:rsidRPr="00E74A34">
        <w:rPr>
          <w:rFonts w:ascii="Times New Roman" w:hAnsi="Times New Roman"/>
          <w:sz w:val="28"/>
          <w:szCs w:val="28"/>
        </w:rPr>
        <w:t xml:space="preserve"> пищевых волокон</w:t>
      </w:r>
      <w:r w:rsidRPr="00E74A34">
        <w:rPr>
          <w:rFonts w:ascii="Times New Roman" w:hAnsi="Times New Roman"/>
          <w:bCs/>
          <w:spacing w:val="-1"/>
          <w:sz w:val="28"/>
          <w:szCs w:val="28"/>
        </w:rPr>
        <w:t xml:space="preserve">. </w:t>
      </w:r>
      <w:r w:rsidRPr="00E74A34">
        <w:rPr>
          <w:rFonts w:ascii="Times New Roman" w:hAnsi="Times New Roman"/>
          <w:sz w:val="28"/>
          <w:szCs w:val="28"/>
        </w:rPr>
        <w:t>Особенно их много в хлебе из цельносмолотого зерна.</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bCs/>
          <w:spacing w:val="-1"/>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 xml:space="preserve">3. Несколько раз в день ешьте разнообразные овощи и фрукты, предпочтительно в свежем виде (не менее </w:t>
      </w:r>
      <w:smartTag w:uri="urn:schemas-microsoft-com:office:smarttags" w:element="metricconverter">
        <w:smartTagPr>
          <w:attr w:name="ProductID" w:val="400 г"/>
        </w:smartTagPr>
        <w:r w:rsidRPr="00E74A34">
          <w:rPr>
            <w:rFonts w:ascii="Times New Roman" w:hAnsi="Times New Roman"/>
            <w:b/>
            <w:bCs/>
            <w:sz w:val="28"/>
            <w:szCs w:val="28"/>
          </w:rPr>
          <w:t>400 г</w:t>
        </w:r>
      </w:smartTag>
      <w:r w:rsidRPr="00E74A34">
        <w:rPr>
          <w:rFonts w:ascii="Times New Roman" w:hAnsi="Times New Roman"/>
          <w:b/>
          <w:bCs/>
          <w:sz w:val="28"/>
          <w:szCs w:val="28"/>
        </w:rPr>
        <w:t xml:space="preserve"> в день)</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
          <w:bCs/>
          <w:sz w:val="28"/>
          <w:szCs w:val="28"/>
        </w:rPr>
        <w:t xml:space="preserve"> </w:t>
      </w:r>
      <w:r w:rsidRPr="00E74A34">
        <w:rPr>
          <w:rFonts w:ascii="Times New Roman" w:hAnsi="Times New Roman"/>
          <w:bCs/>
          <w:sz w:val="28"/>
          <w:szCs w:val="28"/>
        </w:rPr>
        <w:t>Необходимо</w:t>
      </w:r>
      <w:r w:rsidRPr="00E74A34">
        <w:rPr>
          <w:rFonts w:ascii="Times New Roman" w:hAnsi="Times New Roman"/>
          <w:b/>
          <w:bCs/>
          <w:sz w:val="28"/>
          <w:szCs w:val="28"/>
        </w:rPr>
        <w:t xml:space="preserve"> </w:t>
      </w:r>
      <w:r w:rsidRPr="00E74A34">
        <w:rPr>
          <w:rFonts w:ascii="Times New Roman" w:hAnsi="Times New Roman"/>
          <w:sz w:val="28"/>
          <w:szCs w:val="28"/>
        </w:rPr>
        <w:t xml:space="preserve">съедать в день не менее </w:t>
      </w:r>
      <w:smartTag w:uri="urn:schemas-microsoft-com:office:smarttags" w:element="metricconverter">
        <w:smartTagPr>
          <w:attr w:name="ProductID" w:val="400 г"/>
        </w:smartTagPr>
        <w:r w:rsidRPr="00E74A34">
          <w:rPr>
            <w:rFonts w:ascii="Times New Roman" w:hAnsi="Times New Roman"/>
            <w:sz w:val="28"/>
            <w:szCs w:val="28"/>
          </w:rPr>
          <w:t>400 г</w:t>
        </w:r>
      </w:smartTag>
      <w:r w:rsidRPr="00E74A34">
        <w:rPr>
          <w:rFonts w:ascii="Times New Roman" w:hAnsi="Times New Roman"/>
          <w:sz w:val="28"/>
          <w:szCs w:val="28"/>
        </w:rPr>
        <w:t xml:space="preserve"> овощей (помимо картофеля) и фрукто- в (это значит, что использовать для приготовления  следет 600- 700 г.- кожуру от апельсина или банана, также как семечки от яблока или груши, кочерыжку от капусты и др. мы не едим)  . Там, где потребление овощей и фруктов находится на этом уровне или выше, распространенность сердечно-сосудистых заболеваний, некоторых видов рака и большинства дефицитов питательных микроэлементов среди населения ниже.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Сырые овощи и фрукты содержат мало жиров и энергии, так что их употребление помогает снизить риск ожирения. Потребление в течение всего года максимально разнообразных овощей и фруктов обеспечивает достаточное количество витамина С, каротиноидов, некторых витаминов группы В, включая фолат, микроэлементов и минералов, такие, как калий, магний и кальций, растворимых и нерастворимых пищевых волокон и множества незаменимых непищевых веществ, таких, как фитостерины и флавоноиды и др.. </w:t>
      </w:r>
    </w:p>
    <w:p w:rsidR="00E74A34" w:rsidRPr="00E74A34" w:rsidRDefault="00E74A34" w:rsidP="00586A7E">
      <w:pPr>
        <w:widowControl w:val="0"/>
        <w:tabs>
          <w:tab w:val="left" w:pos="720"/>
        </w:tabs>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 консервировании или при покупке подвергшихся обработке овощей и фруктов следует отдавать предпочтение тем из них, в которые добавляется минимальное количество жиров, растительных масел, сахара и соли (это указывается на этикетке). Наличие свежей продукции колеблется в зависимости от времени года и от местности, однако обеспечить разнообразный ассортимент в течение всего года может помочь потребление замороженных, сушеных и консервированных овощей и фруктов и соков. </w:t>
      </w: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4. Контролируйте потребление жиров (не более 30% суточной энергии) и заменяйте большую часть насыщенных жиров ненасыщенными растительными маслами или мягкими спредами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Жиры обеспечивают организм энергией и незаменимыми жирными кислотами, часть из которых способствуют усвоению жирорастворимых витаминов (А, D, Е и К). Однако потребление больших количеств насыщенных жиров связано с риском развития сердечно-сосудистых заболеваний. Поэтому ограничивайте потребление тугоплавких жиров (бараний, говяжий жир, свиное сало), жирных сортов мяса, птицы, внутренних органов животных, переработанных мясных продуктов (колбасы!!!), копченостей. Кроме того, потребление больших количеств любого жира или растительного масла может привести к увеличению массы тела.</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На долю жиров должно приходиться не более 30% энергии. При этом необходимо, чтобы насыщенный жир обеспечивал менее 10% суммарного поступления энергии, полиненасыщенный - примерно около 10%. Остальной пищевой жир должен быть мононенасыщенным. </w:t>
      </w:r>
    </w:p>
    <w:p w:rsidR="00E74A34" w:rsidRPr="00E74A34" w:rsidRDefault="00E74A34" w:rsidP="00586A7E">
      <w:pPr>
        <w:widowControl w:val="0"/>
        <w:autoSpaceDE w:val="0"/>
        <w:autoSpaceDN w:val="0"/>
        <w:adjustRightInd w:val="0"/>
        <w:spacing w:after="0" w:line="240" w:lineRule="auto"/>
        <w:ind w:firstLine="720"/>
        <w:jc w:val="both"/>
        <w:rPr>
          <w:rFonts w:ascii="Times New Roman" w:eastAsia="Batang" w:hAnsi="Times New Roman"/>
          <w:sz w:val="28"/>
          <w:szCs w:val="28"/>
        </w:rPr>
      </w:pPr>
      <w:r w:rsidRPr="00E74A34">
        <w:rPr>
          <w:rFonts w:ascii="Times New Roman" w:hAnsi="Times New Roman"/>
          <w:sz w:val="28"/>
          <w:szCs w:val="28"/>
        </w:rPr>
        <w:t>Потребление молочных продуктов с низким содержанием жира, нежирных сортов мяса и птицы, морской рыбы, растительных продуктов обеспечит рекомендуемое общее количество жира, составляющее не более 30% от суточной калорийности рациона. Заменяйте большую часть насыщенных жиров, содержащихся в продуктах</w:t>
      </w:r>
      <w:r w:rsidRPr="00E74A34">
        <w:rPr>
          <w:rFonts w:ascii="Times New Roman" w:hAnsi="Times New Roman"/>
          <w:bCs/>
          <w:sz w:val="28"/>
          <w:szCs w:val="28"/>
        </w:rPr>
        <w:t xml:space="preserve"> животного происхождения, </w:t>
      </w:r>
      <w:r w:rsidRPr="00E74A34">
        <w:rPr>
          <w:rFonts w:ascii="Times New Roman" w:hAnsi="Times New Roman"/>
          <w:bCs/>
          <w:spacing w:val="-1"/>
          <w:sz w:val="28"/>
          <w:szCs w:val="28"/>
        </w:rPr>
        <w:t>растительными маслами. Включение в рацион 20-</w:t>
      </w:r>
      <w:smartTag w:uri="urn:schemas-microsoft-com:office:smarttags" w:element="metricconverter">
        <w:smartTagPr>
          <w:attr w:name="ProductID" w:val="25 г"/>
        </w:smartTagPr>
        <w:r w:rsidRPr="00E74A34">
          <w:rPr>
            <w:rFonts w:ascii="Times New Roman" w:hAnsi="Times New Roman"/>
            <w:bCs/>
            <w:spacing w:val="-1"/>
            <w:sz w:val="28"/>
            <w:szCs w:val="28"/>
          </w:rPr>
          <w:t>25 г</w:t>
        </w:r>
      </w:smartTag>
      <w:r w:rsidRPr="00E74A34">
        <w:rPr>
          <w:rFonts w:ascii="Times New Roman" w:hAnsi="Times New Roman"/>
          <w:bCs/>
          <w:spacing w:val="-1"/>
          <w:sz w:val="28"/>
          <w:szCs w:val="28"/>
        </w:rPr>
        <w:t xml:space="preserve"> растительных масел обеспечивает потребность организма в ПНЖК</w:t>
      </w:r>
      <w:r w:rsidRPr="00E74A34">
        <w:rPr>
          <w:rFonts w:ascii="Times New Roman" w:hAnsi="Times New Roman"/>
          <w:bCs/>
          <w:sz w:val="28"/>
          <w:szCs w:val="28"/>
        </w:rPr>
        <w:t>, витамине Е, а также в некоторых веществах (фосфатиды, стерины и др.), обладающих важным биологическим действием, в том числе способствующих правильному обмену жиров в организме. В табл.6</w:t>
      </w:r>
      <w:r w:rsidRPr="00E74A34">
        <w:rPr>
          <w:rFonts w:ascii="Times New Roman" w:eastAsia="Batang" w:hAnsi="Times New Roman"/>
          <w:sz w:val="28"/>
          <w:szCs w:val="28"/>
        </w:rPr>
        <w:t xml:space="preserve"> приведены данные о содержании жира в пищевых продуктах, что поможет выбору продуктов с низким содержанием жира (табл</w:t>
      </w:r>
      <w:r w:rsidR="009C2E60">
        <w:rPr>
          <w:rFonts w:ascii="Times New Roman" w:eastAsia="Batang" w:hAnsi="Times New Roman"/>
          <w:sz w:val="28"/>
          <w:szCs w:val="28"/>
        </w:rPr>
        <w:t>.</w:t>
      </w:r>
      <w:r w:rsidRPr="00E74A34">
        <w:rPr>
          <w:rFonts w:ascii="Times New Roman" w:eastAsia="Batang" w:hAnsi="Times New Roman"/>
          <w:sz w:val="28"/>
          <w:szCs w:val="28"/>
        </w:rPr>
        <w:t xml:space="preserve"> </w:t>
      </w:r>
      <w:r w:rsidR="009C2E60">
        <w:rPr>
          <w:rFonts w:ascii="Times New Roman" w:eastAsia="Batang" w:hAnsi="Times New Roman"/>
          <w:sz w:val="28"/>
          <w:szCs w:val="28"/>
        </w:rPr>
        <w:t>7</w:t>
      </w:r>
      <w:r w:rsidRPr="00E74A34">
        <w:rPr>
          <w:rFonts w:ascii="Times New Roman" w:eastAsia="Batang" w:hAnsi="Times New Roman"/>
          <w:sz w:val="28"/>
          <w:szCs w:val="28"/>
        </w:rPr>
        <w:t xml:space="preserve">). </w:t>
      </w:r>
    </w:p>
    <w:p w:rsidR="009C2E60" w:rsidRDefault="00E74A34" w:rsidP="00586A7E">
      <w:pPr>
        <w:widowControl w:val="0"/>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sidR="009C2E60">
        <w:rPr>
          <w:rFonts w:ascii="Times New Roman" w:hAnsi="Times New Roman"/>
          <w:b/>
          <w:sz w:val="28"/>
          <w:szCs w:val="28"/>
        </w:rPr>
        <w:t>7</w:t>
      </w:r>
    </w:p>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Содержание жира в пищевых продуктах</w:t>
      </w:r>
    </w:p>
    <w:p w:rsidR="00E74A34" w:rsidRPr="00E74A34" w:rsidRDefault="00E74A34" w:rsidP="00586A7E">
      <w:pPr>
        <w:widowControl w:val="0"/>
        <w:spacing w:after="0" w:line="240" w:lineRule="auto"/>
        <w:rPr>
          <w:rFonts w:ascii="Times New Roman" w:hAnsi="Times New Roman"/>
          <w:b/>
          <w:caps/>
          <w:sz w:val="28"/>
          <w:szCs w:val="2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2693"/>
        <w:gridCol w:w="2552"/>
        <w:gridCol w:w="2551"/>
      </w:tblGrid>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Группы продуктов</w:t>
            </w:r>
          </w:p>
        </w:tc>
        <w:tc>
          <w:tcPr>
            <w:tcW w:w="2693"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Низкожировые</w:t>
            </w:r>
          </w:p>
        </w:tc>
        <w:tc>
          <w:tcPr>
            <w:tcW w:w="2552"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Среднее содержание жира</w:t>
            </w:r>
          </w:p>
        </w:tc>
        <w:tc>
          <w:tcPr>
            <w:tcW w:w="2551" w:type="dxa"/>
          </w:tcPr>
          <w:p w:rsidR="00E74A34" w:rsidRPr="00E74A34" w:rsidRDefault="00E74A34" w:rsidP="00586A7E">
            <w:pPr>
              <w:widowControl w:val="0"/>
              <w:spacing w:after="0" w:line="240" w:lineRule="auto"/>
              <w:jc w:val="center"/>
              <w:rPr>
                <w:rFonts w:ascii="Times New Roman" w:hAnsi="Times New Roman"/>
                <w:b/>
                <w:sz w:val="28"/>
                <w:szCs w:val="28"/>
              </w:rPr>
            </w:pPr>
            <w:r w:rsidRPr="00E74A34">
              <w:rPr>
                <w:rFonts w:ascii="Times New Roman" w:hAnsi="Times New Roman"/>
                <w:b/>
                <w:sz w:val="28"/>
                <w:szCs w:val="28"/>
              </w:rPr>
              <w:t>Высокожировые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Фрукты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фрукты (исключая оливы, авокадо)</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Фруктовые соки</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Оливы</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Авокадо</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Овощи</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овощи без жировых заправок</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Овощные соки и вегетарианские супы</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Овощи с жировыми заправками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Жареные овощи</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Хлеб, другие зерновые продукты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Черный и белый хлеб</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Отварные макароны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 крупяные каши без масла и молока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Кукурузные, рисовые и другие хлопья</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Молочные каши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Булочки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Печенье несдобное</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Сдобные булочки и печенье</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Жареные на жиру гренки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Торты, пирожные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Молочные продукты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Обезжиренные молоко и кисломолочные продукты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Обезжиренный творог</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Молочное мороженое</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1 или 2% молоко и кисломолочные продукты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Творог полужирный</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Брынза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Рассольные сыры (сулугуни, адыгейский)</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Цельное молоко</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Твердые и плавленые сыры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Жирный творог</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Сливки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Сметана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Пломбир, сливочное мороженое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животных и птицы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птицы без кожи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Тощая говядина</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Мясо птицы с кожей</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Говядина и баранина с удаленным видимым жиром</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Свинина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Жареная говядина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Жареная птица</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Колбасы, сосиски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Ветчина, бекон</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Свиная тушенка</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Рыба</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Нежирные сорта рыбы (треска, ледяная, хек)</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Некоторые сорта рыбы (лосось, сельдь)</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Осетрина, сардины, палтус.</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Консервы в масле</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Блюда из яиц</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Яичные белки</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Цельное яйцо</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Яичница</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Бобовые</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Фасоль, горох, бобы, чечевица</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Соевые бобы</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Орехи, семечки</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Орехи и семечки</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Жиры, масла и соусы</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Кетчуп, уксус, горчица</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Майонез</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Сметанные соусы</w:t>
            </w: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Все жиры и масла</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Сладости, кондитерские</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Изделия</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Варенье, джемы</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Зефир, пастила</w:t>
            </w:r>
          </w:p>
          <w:p w:rsidR="00E74A34" w:rsidRPr="00E74A34" w:rsidRDefault="00E74A34" w:rsidP="00586A7E">
            <w:pPr>
              <w:widowControl w:val="0"/>
              <w:spacing w:after="0" w:line="240" w:lineRule="auto"/>
              <w:jc w:val="center"/>
              <w:rPr>
                <w:rFonts w:ascii="Times New Roman" w:hAnsi="Times New Roman"/>
                <w:sz w:val="28"/>
                <w:szCs w:val="28"/>
              </w:rPr>
            </w:pP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Торты, пирожные</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Халва, вафли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Шоколад</w:t>
            </w:r>
          </w:p>
        </w:tc>
      </w:tr>
      <w:tr w:rsidR="00E74A34" w:rsidRPr="00E74A34" w:rsidTr="00685C10">
        <w:tc>
          <w:tcPr>
            <w:tcW w:w="184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Напитки</w:t>
            </w:r>
          </w:p>
        </w:tc>
        <w:tc>
          <w:tcPr>
            <w:tcW w:w="2693"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Прохладительные напитки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Кофе, чай</w:t>
            </w:r>
          </w:p>
        </w:tc>
        <w:tc>
          <w:tcPr>
            <w:tcW w:w="2552" w:type="dxa"/>
          </w:tcPr>
          <w:p w:rsidR="00E74A34" w:rsidRPr="00E74A34" w:rsidRDefault="00E74A34" w:rsidP="00586A7E">
            <w:pPr>
              <w:widowControl w:val="0"/>
              <w:spacing w:after="0" w:line="240" w:lineRule="auto"/>
              <w:jc w:val="center"/>
              <w:rPr>
                <w:rFonts w:ascii="Times New Roman" w:hAnsi="Times New Roman"/>
                <w:sz w:val="28"/>
                <w:szCs w:val="28"/>
              </w:rPr>
            </w:pPr>
          </w:p>
        </w:tc>
        <w:tc>
          <w:tcPr>
            <w:tcW w:w="2551" w:type="dxa"/>
          </w:tcPr>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Алкогольные напитки</w:t>
            </w:r>
          </w:p>
          <w:p w:rsidR="00E74A34" w:rsidRPr="00E74A34" w:rsidRDefault="00E74A34" w:rsidP="00586A7E">
            <w:pPr>
              <w:widowControl w:val="0"/>
              <w:spacing w:after="0" w:line="240" w:lineRule="auto"/>
              <w:jc w:val="center"/>
              <w:rPr>
                <w:rFonts w:ascii="Times New Roman" w:hAnsi="Times New Roman"/>
                <w:sz w:val="28"/>
                <w:szCs w:val="28"/>
              </w:rPr>
            </w:pPr>
            <w:r w:rsidRPr="00E74A34">
              <w:rPr>
                <w:rFonts w:ascii="Times New Roman" w:hAnsi="Times New Roman"/>
                <w:sz w:val="28"/>
                <w:szCs w:val="28"/>
              </w:rPr>
              <w:t>(из спирта образуются жиры в организме)</w:t>
            </w:r>
          </w:p>
        </w:tc>
      </w:tr>
    </w:tbl>
    <w:p w:rsidR="00E74A34" w:rsidRPr="00E74A34" w:rsidRDefault="00E74A34" w:rsidP="00586A7E">
      <w:pPr>
        <w:widowControl w:val="0"/>
        <w:tabs>
          <w:tab w:val="left" w:pos="720"/>
        </w:tabs>
        <w:spacing w:after="0" w:line="240" w:lineRule="auto"/>
        <w:jc w:val="both"/>
        <w:rPr>
          <w:rFonts w:ascii="Times New Roman" w:eastAsia="Batang" w:hAnsi="Times New Roman"/>
          <w:sz w:val="28"/>
          <w:szCs w:val="28"/>
        </w:rPr>
      </w:pPr>
      <w:r w:rsidRPr="00E74A34">
        <w:rPr>
          <w:rFonts w:ascii="Times New Roman" w:hAnsi="Times New Roman"/>
          <w:sz w:val="28"/>
          <w:szCs w:val="28"/>
        </w:rPr>
        <w:br w:type="page"/>
      </w: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5. Заменяйте жирные мясо и мясные продукты фасолью, бобами, чечевицей, рыбой, птицей или нежирным мясом</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Бобы, фасоль, чечевица и орехи, а также мясо, птица, рыба (в том числе моллюски, ракообразные и сардины) и яйца служат важными источниками белков и железа. Бобовые - это богатые источники железа, которое усваивается не так хорошо, как железо, присутствующее в мясе и рыбе. Одна порция отварного мяса спообна  почти полностью удовлетворить потребность взрослого мужчины и и на 50% женщины в железе.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Усвоение железа улучшается при употреблении бобовых вместе с овощами, содержащими аскорбиновую и др. органические кислоты. Употребление печени один раз в неделю представляет собой действенный способ предотвращения железодефицитной анемии.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Другим способом улучшения усвоения железа является употребление фасоли и бобов вместе с небольшим количеством нежирного мяса или рыбы. Необходимо выбирать нежирные части туши, а весь видимый жир следует срезать. Такие мясные продукты, как колбаса, запеченное в тесте мясо, салями и мясные консервы обычно содержат большое количество насыщенных жиров, и поэтому их нельзя считать полноценной заменой мяса, их нужно заменять бобами, фасолью, чечевицей, рыбой, яйцами, птицей (без кожи)  или нежирным мясом.</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Среднее потребление красного мяса рекомендуется ограничить до 80-100 г в день или заменять его на рыбу, птицу или мясо диких животных.</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E74A34">
        <w:rPr>
          <w:rFonts w:ascii="Times New Roman" w:hAnsi="Times New Roman"/>
          <w:b/>
          <w:bCs/>
          <w:spacing w:val="-1"/>
          <w:sz w:val="28"/>
          <w:szCs w:val="28"/>
        </w:rPr>
        <w:t xml:space="preserve">Ежедневно потребляйте молоко, сыр, кисломолочные продукты (творог, кефир, простоквашу, ацидофилин, </w:t>
      </w:r>
      <w:r w:rsidRPr="00E74A34">
        <w:rPr>
          <w:rFonts w:ascii="Times New Roman" w:hAnsi="Times New Roman"/>
          <w:b/>
          <w:bCs/>
          <w:sz w:val="28"/>
          <w:szCs w:val="28"/>
        </w:rPr>
        <w:t>йогурт) с низким содержанием жира, сахара и соли.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Включение в рацион молочных продуктов не только обеспечивает организм полноценными животными белками, оптимально сбалансированными по аминокислотному составу, но и является прекрасным источником легкоусвояемых соединений кальция, а также витаминов А, В</w:t>
      </w:r>
      <w:r w:rsidRPr="00E74A34">
        <w:rPr>
          <w:rFonts w:ascii="Times New Roman" w:hAnsi="Times New Roman"/>
          <w:bCs/>
          <w:sz w:val="28"/>
          <w:szCs w:val="28"/>
          <w:vertAlign w:val="subscript"/>
        </w:rPr>
        <w:t>2</w:t>
      </w:r>
      <w:r w:rsidRPr="00E74A34">
        <w:rPr>
          <w:rFonts w:ascii="Times New Roman" w:hAnsi="Times New Roman"/>
          <w:bCs/>
          <w:sz w:val="28"/>
          <w:szCs w:val="28"/>
        </w:rPr>
        <w:t xml:space="preserve">, </w:t>
      </w:r>
      <w:r w:rsidRPr="00E74A34">
        <w:rPr>
          <w:rFonts w:ascii="Times New Roman" w:hAnsi="Times New Roman"/>
          <w:bCs/>
          <w:sz w:val="28"/>
          <w:szCs w:val="28"/>
          <w:lang w:val="en-US"/>
        </w:rPr>
        <w:t>D</w:t>
      </w:r>
      <w:r w:rsidRPr="00E74A34">
        <w:rPr>
          <w:rFonts w:ascii="Times New Roman" w:hAnsi="Times New Roman"/>
          <w:bCs/>
          <w:sz w:val="28"/>
          <w:szCs w:val="28"/>
        </w:rPr>
        <w:t>. Помимо этого 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обойтись без различных видов сливок и сметаны, поскольку они содержат много насыщенного жира и очень мало белка или других незаменимых микронутриентов. Вместо сметаны для заправки салатов нужно использовать нежирный йогурт или другие продукты низкой жирности.</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получать достаточно кальция при сохранении низкого уровня потребления жиров, выбирая рекомендуемое нежирное молоко и нежирные молочные продукты в умеренных количествах. В таких молочных продукта, как сыр, может быть высокое содержание соли, поэтому, желательно употребление малосоленых сортов, ориентируясь по этикетке.</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7. Выбирайте такие продукты, в которых мало сахара, ограничивая частоту употребления рафинированного сахара, сладких напитков и сладостей</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(коричневый сахар, сахаристые вещества из кукурузы, фруктоза, концентрат фруктового сока, глюкоза, мед, лактоза, мальтоза, сахар-сырец, столовый сахар или сироп) дает ощущение сладости и обеспечивают организм энергией. Поскольку он содержит только калории и мало пищевых веществ, их можно легко исключить из рациона без какого-либо риска для здоровья.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способствует развитию ожирения и кариеса зубов. Для придания пище сладкого вкуса в нее добавляются искусственные подсластители (заменители сахара) такие, как сахарин и аспартам. Большинство заменителей не способствуют развитию кариеса зубов, не содержат калорий и могут успешно применяться в рационе питания больных сахарным диабетом или в низкокалорийных рационах.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применяется при приготовлении пищи в качестве консерванта, загустителя и вспомогательного вещества для выпечки. Например, в одной порции сладкого пирога или в пирожном может содержаться около </w:t>
      </w:r>
      <w:smartTag w:uri="urn:schemas-microsoft-com:office:smarttags" w:element="metricconverter">
        <w:smartTagPr>
          <w:attr w:name="ProductID" w:val="30 г"/>
        </w:smartTagPr>
        <w:r w:rsidRPr="00E74A34">
          <w:rPr>
            <w:rFonts w:ascii="Times New Roman" w:hAnsi="Times New Roman"/>
            <w:sz w:val="28"/>
            <w:szCs w:val="28"/>
          </w:rPr>
          <w:t>30 г</w:t>
        </w:r>
      </w:smartTag>
      <w:r w:rsidRPr="00E74A34">
        <w:rPr>
          <w:rFonts w:ascii="Times New Roman" w:hAnsi="Times New Roman"/>
          <w:sz w:val="28"/>
          <w:szCs w:val="28"/>
        </w:rPr>
        <w:t xml:space="preserve"> сахара, а в 300 миллилитрах безалкогольного напитка примерно </w:t>
      </w:r>
      <w:smartTag w:uri="urn:schemas-microsoft-com:office:smarttags" w:element="metricconverter">
        <w:smartTagPr>
          <w:attr w:name="ProductID" w:val="40 г"/>
        </w:smartTagPr>
        <w:r w:rsidRPr="00E74A34">
          <w:rPr>
            <w:rFonts w:ascii="Times New Roman" w:hAnsi="Times New Roman"/>
            <w:sz w:val="28"/>
            <w:szCs w:val="28"/>
          </w:rPr>
          <w:t>40 г</w:t>
        </w:r>
      </w:smartTag>
      <w:r w:rsidRPr="00E74A34">
        <w:rPr>
          <w:rFonts w:ascii="Times New Roman" w:hAnsi="Times New Roman"/>
          <w:sz w:val="28"/>
          <w:szCs w:val="28"/>
        </w:rPr>
        <w:t>, что дает приблизительно 110 и 150 ккал энергии соответственно.</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Рекомендуется, чтобы с сахаром поступало не более 10% суточной энергии. А для эффективной профилактике кариеса его содержание не должно превышать 5% калорийности рациона.</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 </w:t>
      </w: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8. Выбирайте пищу с низким содержанием соли. Суммарное потребление соли должно быть не более одной чайной ложки (5-</w:t>
      </w:r>
      <w:smartTag w:uri="urn:schemas-microsoft-com:office:smarttags" w:element="metricconverter">
        <w:smartTagPr>
          <w:attr w:name="ProductID" w:val="6 г"/>
        </w:smartTagPr>
        <w:r w:rsidRPr="00E74A34">
          <w:rPr>
            <w:rFonts w:ascii="Times New Roman" w:hAnsi="Times New Roman"/>
            <w:b/>
            <w:bCs/>
            <w:sz w:val="28"/>
            <w:szCs w:val="28"/>
          </w:rPr>
          <w:t>6 г</w:t>
        </w:r>
      </w:smartTag>
      <w:r w:rsidRPr="00E74A34">
        <w:rPr>
          <w:rFonts w:ascii="Times New Roman" w:hAnsi="Times New Roman"/>
          <w:b/>
          <w:bCs/>
          <w:sz w:val="28"/>
          <w:szCs w:val="28"/>
        </w:rPr>
        <w:t>) в день, включая соль, находящуюся в хлебе и обработанных или консервированных продуктах.</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 потреблением больших количеств соли связана высокая распространенность гипертензии и повышенная заболеваемость и смертность от инсульта. Поэтому верхний предел потребления соли, по рекомендации ВОЗ, должен быть 5-</w:t>
      </w:r>
      <w:smartTag w:uri="urn:schemas-microsoft-com:office:smarttags" w:element="metricconverter">
        <w:smartTagPr>
          <w:attr w:name="ProductID" w:val="6 г"/>
        </w:smartTagPr>
        <w:r w:rsidRPr="00E74A34">
          <w:rPr>
            <w:rFonts w:ascii="Times New Roman" w:hAnsi="Times New Roman"/>
            <w:sz w:val="28"/>
            <w:szCs w:val="28"/>
          </w:rPr>
          <w:t>6 г</w:t>
        </w:r>
      </w:smartTag>
      <w:r w:rsidRPr="00E74A34">
        <w:rPr>
          <w:rFonts w:ascii="Times New Roman" w:hAnsi="Times New Roman"/>
          <w:sz w:val="28"/>
          <w:szCs w:val="28"/>
        </w:rPr>
        <w:t xml:space="preserve"> в день. Большинство людей съедают намного больше этого количества, поскольку соль скрыта в таких продуктах, как хлеб, сыр, консервированные и обработанные мясные (колбасы, сосиски), рыбные (селедка) и деликатесы из них .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Привыкнув к соли, многие добавляют ее в пищу для усиления соленого вкуса, часто даже не попробовав еду предварительно. Предпочтение соленой пищи ослабевает, если постепенно снижать потребление соли. Следует иметь ввиду, что такие продукты как хлеб и переработанное мясо (колбасы, сосиски, деликатесы) являются основными источниками поступления соли. 100 г хлеба может содержать более 1 г поваренной соли, отдавайте предпочтение ржано-пшеничным сортам или бородинс</w:t>
      </w:r>
      <w:r w:rsidR="00EF4A4A">
        <w:rPr>
          <w:rFonts w:ascii="Times New Roman" w:hAnsi="Times New Roman"/>
          <w:sz w:val="28"/>
          <w:szCs w:val="28"/>
        </w:rPr>
        <w:t>к</w:t>
      </w:r>
      <w:r w:rsidRPr="00E74A34">
        <w:rPr>
          <w:rFonts w:ascii="Times New Roman" w:hAnsi="Times New Roman"/>
          <w:sz w:val="28"/>
          <w:szCs w:val="28"/>
        </w:rPr>
        <w:t>ому хлебу</w:t>
      </w:r>
      <w:r w:rsidR="009C2E60">
        <w:rPr>
          <w:rFonts w:ascii="Times New Roman" w:hAnsi="Times New Roman"/>
          <w:sz w:val="28"/>
          <w:szCs w:val="28"/>
        </w:rPr>
        <w:t>.</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вообще не добавлять соль в еду ни во время приготовления, ни за столом. Вот несколько простых способов уменьшить потребление соли:</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забывайте читать этикетки, на них некоторые производители указывают количество соли.</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Пищевые продукты, содержащие много соли (копченые, консервированные, маринованные и вяленые продукты и деликатесы), нужно есть в малых количествах и не употреблять регулярно.</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Следует увеличить потребление продуктов, в которых содержится мало соли, таких как овощи и фрукты.</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Необходимо уменьшить количество соли, добавляемой при приготовлении еды; вместо нее для придания аромата можно добавлять травы и специи.</w:t>
      </w:r>
    </w:p>
    <w:p w:rsidR="00E74A34" w:rsidRPr="00E74A34" w:rsidRDefault="00E74A34" w:rsidP="00586A7E">
      <w:pPr>
        <w:widowControl w:val="0"/>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нужно добавлять соль в пищу автоматически, нужно вначале попробовать еду.</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Вся соль, используемая в пищевой промышленности и покупаемая для домашнего потребления должна быть йодированной путем добавления йодата калия.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 xml:space="preserve">9. Соблюдайте правильный водный режим. Употребление алкоголя необходимо ограничить до 2 порциями (по </w:t>
      </w:r>
      <w:smartTag w:uri="urn:schemas-microsoft-com:office:smarttags" w:element="metricconverter">
        <w:smartTagPr>
          <w:attr w:name="ProductID" w:val="10 г"/>
        </w:smartTagPr>
        <w:r w:rsidRPr="00E74A34">
          <w:rPr>
            <w:rFonts w:ascii="Times New Roman" w:hAnsi="Times New Roman"/>
            <w:b/>
            <w:bCs/>
            <w:sz w:val="28"/>
            <w:szCs w:val="28"/>
          </w:rPr>
          <w:t>10 г</w:t>
        </w:r>
      </w:smartTag>
      <w:r w:rsidRPr="00E74A34">
        <w:rPr>
          <w:rFonts w:ascii="Times New Roman" w:hAnsi="Times New Roman"/>
          <w:b/>
          <w:bCs/>
          <w:sz w:val="28"/>
          <w:szCs w:val="28"/>
        </w:rPr>
        <w:t xml:space="preserve"> спирта каждая) в день</w:t>
      </w:r>
    </w:p>
    <w:p w:rsidR="00E74A34" w:rsidRPr="00E74A34" w:rsidRDefault="00E74A34" w:rsidP="00586A7E">
      <w:pPr>
        <w:pStyle w:val="af8"/>
        <w:widowControl w:val="0"/>
        <w:ind w:firstLine="709"/>
        <w:jc w:val="both"/>
        <w:rPr>
          <w:sz w:val="28"/>
          <w:szCs w:val="28"/>
        </w:rPr>
      </w:pPr>
      <w:r w:rsidRPr="00E74A34">
        <w:rPr>
          <w:sz w:val="28"/>
          <w:szCs w:val="28"/>
        </w:rPr>
        <w:t>Соблюдайте рациональный водный режим как важное условие сохранения здоровья. Рекомендуется потребление 1,5-</w:t>
      </w:r>
      <w:smartTag w:uri="urn:schemas-microsoft-com:office:smarttags" w:element="metricconverter">
        <w:smartTagPr>
          <w:attr w:name="ProductID" w:val="2 л"/>
        </w:smartTagPr>
        <w:r w:rsidRPr="00E74A34">
          <w:rPr>
            <w:sz w:val="28"/>
            <w:szCs w:val="28"/>
          </w:rPr>
          <w:t>2 л</w:t>
        </w:r>
      </w:smartTag>
      <w:r w:rsidRPr="00E74A34">
        <w:rPr>
          <w:sz w:val="28"/>
          <w:szCs w:val="28"/>
        </w:rPr>
        <w:t xml:space="preserve"> жидкости в день. Помните, что избыточное потребление воды приносит несомненный вред, так как создается повышенная нагрузка на сердце, почки, из организма выводятся минеральные вещества и витамины. Используйте для утоления жажды хлебный квас, отвар из сухофруктов, зеленый чай, клюквенный морс, фруктовые соки, минеральную воду иди обезжиренное молоко.</w:t>
      </w:r>
    </w:p>
    <w:p w:rsidR="00E74A34" w:rsidRPr="00E74A34" w:rsidRDefault="00E74A34" w:rsidP="00586A7E">
      <w:pPr>
        <w:pStyle w:val="af8"/>
        <w:widowControl w:val="0"/>
        <w:ind w:firstLine="709"/>
        <w:jc w:val="both"/>
        <w:rPr>
          <w:sz w:val="28"/>
          <w:szCs w:val="28"/>
        </w:rPr>
      </w:pPr>
      <w:r w:rsidRPr="00E74A34">
        <w:rPr>
          <w:sz w:val="28"/>
          <w:szCs w:val="28"/>
        </w:rPr>
        <w:t xml:space="preserve">Алкоголь получают путем ферментации углеводов, и содержание энергии в нем составляет 7 ккал на грамм. Отмечено отрицательное влияние чрезмерного употребления алкоголя на состояние головного мозга, печени, сердечной мышцы, крови, кишечника, нервов, поджелудочной железы и, наконец, на состояние питания. Алкогольная зависимость может привести к дефициту пищевых веществ, включая тиамин, рибофлавин, ниацин, пиридоксин, фолиевую кислоту и витамин С, цинк и магний. </w:t>
      </w:r>
    </w:p>
    <w:p w:rsidR="00E74A34" w:rsidRPr="00E74A34" w:rsidRDefault="00E74A34" w:rsidP="00586A7E">
      <w:pPr>
        <w:pStyle w:val="af8"/>
        <w:widowControl w:val="0"/>
        <w:ind w:firstLine="709"/>
        <w:jc w:val="both"/>
        <w:rPr>
          <w:sz w:val="28"/>
          <w:szCs w:val="28"/>
        </w:rPr>
      </w:pPr>
      <w:r w:rsidRPr="00E74A34">
        <w:rPr>
          <w:sz w:val="28"/>
          <w:szCs w:val="28"/>
        </w:rPr>
        <w:t xml:space="preserve">Рекомендуется принимать алкоголи не более </w:t>
      </w:r>
      <w:smartTag w:uri="urn:schemas-microsoft-com:office:smarttags" w:element="metricconverter">
        <w:smartTagPr>
          <w:attr w:name="ProductID" w:val="20 г"/>
        </w:smartTagPr>
        <w:r w:rsidRPr="00E74A34">
          <w:rPr>
            <w:sz w:val="28"/>
            <w:szCs w:val="28"/>
          </w:rPr>
          <w:t>20 г</w:t>
        </w:r>
      </w:smartTag>
      <w:r w:rsidRPr="00E74A34">
        <w:rPr>
          <w:sz w:val="28"/>
          <w:szCs w:val="28"/>
        </w:rPr>
        <w:t xml:space="preserve"> в день. В некоторых странах установлен более низкий уровень потребления алкоголя для женщин. Беременным и кормящим женщинам вообще следует воздерживаться от спиртного.</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10. Поддерживайте массу тела в рекомендуемых пределах (индекс массы тела от 20 до 25) путем получения умеренных, предпочтительно ежедневных физических нагрузок и правильного питания</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 сути дела все вышеперечисленные рекомендации направлены на поддержание массы тела в пределах нормы. Это достигается путем выбора полноценного рациона в соответствии пищевой пирамидой, уравновешиваемого ежедневной физической нагрузкой.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Идеальная масса тела взрослого человека находится в пределах ИМТ от 18 до 25. Ожирение (ИМТ больше 30), особенно при распределении жира в области живота, повышает риск инсулиннезависимого диабета, гипертензии, сердечно-сосудистых заболеваний, некоторых видов рака, артрита и других болезней.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Безопасным темпом снижения массы тела является примерно </w:t>
      </w:r>
      <w:smartTag w:uri="urn:schemas-microsoft-com:office:smarttags" w:element="metricconverter">
        <w:smartTagPr>
          <w:attr w:name="ProductID" w:val="0,5 кг"/>
        </w:smartTagPr>
        <w:r w:rsidRPr="00E74A34">
          <w:rPr>
            <w:rFonts w:ascii="Times New Roman" w:hAnsi="Times New Roman"/>
            <w:sz w:val="28"/>
            <w:szCs w:val="28"/>
          </w:rPr>
          <w:t>0,5 кг</w:t>
        </w:r>
      </w:smartTag>
      <w:r w:rsidRPr="00E74A34">
        <w:rPr>
          <w:rFonts w:ascii="Times New Roman" w:hAnsi="Times New Roman"/>
          <w:sz w:val="28"/>
          <w:szCs w:val="28"/>
        </w:rPr>
        <w:t xml:space="preserve"> в неделю, пока не будет достигнута цель. Для ускоренного похудения не следует придерживаться низкокалорийных диет, которые строго ограничивают поступление энергии или не позволяют человеку есть разнообразную пищу, особенно овощи, фрукты, хлеб и картофель, мясо без жира и птицу без кожи . Крайние меры для похудения, такие как применение слабительных средств, лекарственных препаратов центрального действия и диуретиков, просто опасны.</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p>
    <w:p w:rsidR="00E74A34" w:rsidRPr="00E74A34" w:rsidRDefault="00E74A34" w:rsidP="00586A7E">
      <w:pPr>
        <w:widowControl w:val="0"/>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11. Соблюдайте правильный режим питания. Готовьте пищу безопасным и гигиеничным способом. Уменьшить количество добавляемых жиров помогает приготовление пищи на пару, выпечка, варка или обработка в микроволновой печи</w:t>
      </w:r>
    </w:p>
    <w:p w:rsidR="00E74A34" w:rsidRPr="00E74A34" w:rsidRDefault="00E74A34" w:rsidP="00586A7E">
      <w:pPr>
        <w:pStyle w:val="af8"/>
        <w:widowControl w:val="0"/>
        <w:ind w:firstLine="709"/>
        <w:jc w:val="both"/>
        <w:rPr>
          <w:sz w:val="28"/>
          <w:szCs w:val="28"/>
        </w:rPr>
      </w:pPr>
      <w:r w:rsidRPr="00E74A34">
        <w:rPr>
          <w:sz w:val="28"/>
          <w:szCs w:val="28"/>
        </w:rPr>
        <w:t>Важное значение имеет правильный</w:t>
      </w:r>
      <w:r w:rsidRPr="00E74A34">
        <w:rPr>
          <w:b/>
          <w:sz w:val="28"/>
          <w:szCs w:val="28"/>
        </w:rPr>
        <w:t xml:space="preserve"> режим питания</w:t>
      </w:r>
      <w:r w:rsidRPr="00E74A34">
        <w:rPr>
          <w:sz w:val="28"/>
          <w:szCs w:val="28"/>
        </w:rPr>
        <w:t>, то есть распределение количества пищи в течение дня (кратность питания), ее энергетической ценности, химического состава, продуктового набора на отдельные приемы, определенное время приема и продолжительность интервалов между приемами пищи, а также соблюдение</w:t>
      </w:r>
      <w:r w:rsidRPr="00E74A34">
        <w:rPr>
          <w:b/>
          <w:sz w:val="28"/>
          <w:szCs w:val="28"/>
        </w:rPr>
        <w:t xml:space="preserve"> правил приема пищи</w:t>
      </w:r>
      <w:r w:rsidRPr="00E74A34">
        <w:rPr>
          <w:sz w:val="28"/>
          <w:szCs w:val="28"/>
        </w:rPr>
        <w:t xml:space="preserve">. </w:t>
      </w:r>
    </w:p>
    <w:p w:rsidR="00E74A34" w:rsidRPr="00E74A34" w:rsidRDefault="00E74A34" w:rsidP="00586A7E">
      <w:pPr>
        <w:pStyle w:val="af8"/>
        <w:widowControl w:val="0"/>
        <w:ind w:firstLine="709"/>
        <w:jc w:val="both"/>
        <w:rPr>
          <w:sz w:val="28"/>
          <w:szCs w:val="28"/>
        </w:rPr>
      </w:pPr>
      <w:r w:rsidRPr="00E74A34">
        <w:rPr>
          <w:sz w:val="28"/>
          <w:szCs w:val="28"/>
        </w:rPr>
        <w:t xml:space="preserve">Основными нарушениями, которые часто допускаются в питании, являются редкая еда, значительные по объему количества пищи, слишком горячая или холодная пища, беспорядочная еда, обильный прием пищи перед сном, еда на ходу, торопливость при приеме пищи, недостаточное ее пережевывание. </w:t>
      </w:r>
    </w:p>
    <w:p w:rsidR="00E74A34" w:rsidRPr="00E74A34" w:rsidRDefault="00E74A34" w:rsidP="00586A7E">
      <w:pPr>
        <w:pStyle w:val="af8"/>
        <w:widowControl w:val="0"/>
        <w:ind w:firstLine="709"/>
        <w:jc w:val="both"/>
        <w:rPr>
          <w:sz w:val="28"/>
          <w:szCs w:val="28"/>
        </w:rPr>
      </w:pPr>
      <w:r w:rsidRPr="00E74A34">
        <w:rPr>
          <w:sz w:val="28"/>
          <w:szCs w:val="28"/>
        </w:rPr>
        <w:t xml:space="preserve">Для здоровых людей рекомендуется 4-5 разовое питание с 3-4-часовыми промежутками. Завтрак должен составлять 25-30% дневного рациона, обед – 30-35%, ужин – 20-25%. В промежутке между основными приемами пищи можно устраивать перекусы (5-15% от общей калорийности): употреблять фрукты, сухофрукты, орехи, низкожирные молочные продукты без сахара. </w:t>
      </w:r>
    </w:p>
    <w:p w:rsidR="00EF4A4A" w:rsidRDefault="00E74A34" w:rsidP="00586A7E">
      <w:pPr>
        <w:pStyle w:val="af8"/>
        <w:widowControl w:val="0"/>
        <w:ind w:firstLine="709"/>
        <w:jc w:val="both"/>
        <w:rPr>
          <w:sz w:val="28"/>
          <w:szCs w:val="28"/>
        </w:rPr>
      </w:pPr>
      <w:r w:rsidRPr="00E74A34">
        <w:rPr>
          <w:sz w:val="28"/>
          <w:szCs w:val="28"/>
        </w:rPr>
        <w:t xml:space="preserve">Продукты нужно готовить так, чтобы сохранить их пищевые качества и ограничить вероятность заражения. Значительная часть общей распространенности пищевых отравлений связана с такими факторами, как: приготовление пищи задолго до ее потребления, длительное хранение пищи при температуре, недостаточное прогревание, перекрестное заражение и контакт пищи с инфицированным человеком. </w:t>
      </w:r>
    </w:p>
    <w:p w:rsidR="00E74A34" w:rsidRPr="00E74A34" w:rsidRDefault="00E74A34" w:rsidP="00586A7E">
      <w:pPr>
        <w:pStyle w:val="af8"/>
        <w:widowControl w:val="0"/>
        <w:ind w:firstLine="709"/>
        <w:jc w:val="both"/>
        <w:rPr>
          <w:sz w:val="28"/>
          <w:szCs w:val="28"/>
        </w:rPr>
      </w:pPr>
      <w:r w:rsidRPr="00E74A34">
        <w:rPr>
          <w:sz w:val="28"/>
          <w:szCs w:val="28"/>
        </w:rPr>
        <w:t xml:space="preserve">Соблюдайте </w:t>
      </w:r>
      <w:r w:rsidRPr="00EF4A4A">
        <w:rPr>
          <w:b/>
          <w:sz w:val="28"/>
          <w:szCs w:val="28"/>
        </w:rPr>
        <w:t>правила кулинарной обработки и гигиенические правила приема пищ</w:t>
      </w:r>
      <w:r w:rsidRPr="00E74A34">
        <w:rPr>
          <w:sz w:val="28"/>
          <w:szCs w:val="28"/>
        </w:rPr>
        <w:t xml:space="preserve">и, в том числе: </w:t>
      </w:r>
    </w:p>
    <w:p w:rsidR="00E74A34" w:rsidRPr="00E74A34" w:rsidRDefault="00E74A34" w:rsidP="00586A7E">
      <w:pPr>
        <w:widowControl w:val="0"/>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Подвергайте пищевые продукты тщательной кулинарной обработке, обеспечивающей уничтожение микробов под влиянием высокой температуры. </w:t>
      </w:r>
    </w:p>
    <w:p w:rsidR="00E74A34" w:rsidRPr="00E74A34" w:rsidRDefault="00E74A34" w:rsidP="00586A7E">
      <w:pPr>
        <w:widowControl w:val="0"/>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Съедайте приготовленную пищу как можно скорее, чтобы исключить размножения микрофлоры при ее остывании, свежеприговленная пища в меньшей степени теряет концентрацию витаминов;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3.</w:t>
      </w:r>
      <w:r w:rsidRPr="00E74A34">
        <w:rPr>
          <w:rFonts w:ascii="Times New Roman" w:hAnsi="Times New Roman"/>
          <w:bCs/>
          <w:sz w:val="28"/>
          <w:szCs w:val="28"/>
        </w:rPr>
        <w:t xml:space="preserve">   Тщательно соблюдайте правила хранения приготовленной пищи</w:t>
      </w:r>
      <w:r w:rsidRPr="00E74A34">
        <w:rPr>
          <w:rFonts w:ascii="Times New Roman" w:hAnsi="Times New Roman"/>
          <w:sz w:val="28"/>
          <w:szCs w:val="28"/>
        </w:rPr>
        <w:t xml:space="preserve">. При хранение пища должна находиться либо в горячем состоянии (около 60°С или выше), либо в охлажденном (около 10°С или ниже), особенно если она хранится более четырех часов. Продукты питания для грудных детей вообще не подлежат хранению.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4.      </w:t>
      </w:r>
      <w:r w:rsidRPr="00E74A34">
        <w:rPr>
          <w:rFonts w:ascii="Times New Roman" w:hAnsi="Times New Roman"/>
          <w:bCs/>
          <w:sz w:val="28"/>
          <w:szCs w:val="28"/>
        </w:rPr>
        <w:t xml:space="preserve">Приготовленную пищу разогревайте </w:t>
      </w:r>
      <w:r w:rsidRPr="00E74A34">
        <w:rPr>
          <w:rFonts w:ascii="Times New Roman" w:hAnsi="Times New Roman"/>
          <w:sz w:val="28"/>
          <w:szCs w:val="28"/>
        </w:rPr>
        <w:t>до температуры не ниже 70°С.</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5.      </w:t>
      </w:r>
      <w:r w:rsidRPr="00E74A34">
        <w:rPr>
          <w:rFonts w:ascii="Times New Roman" w:hAnsi="Times New Roman"/>
          <w:bCs/>
          <w:sz w:val="28"/>
          <w:szCs w:val="28"/>
        </w:rPr>
        <w:t>Не допускайте, чтобы сырые продукты соприкасались с приготовленными</w:t>
      </w:r>
      <w:r w:rsidRPr="00E74A34">
        <w:rPr>
          <w:rFonts w:ascii="Times New Roman" w:hAnsi="Times New Roman"/>
          <w:sz w:val="28"/>
          <w:szCs w:val="28"/>
        </w:rPr>
        <w:t xml:space="preserve">.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6.    </w:t>
      </w:r>
      <w:r w:rsidR="009C2E60">
        <w:rPr>
          <w:rFonts w:ascii="Times New Roman" w:hAnsi="Times New Roman"/>
          <w:b/>
          <w:bCs/>
          <w:sz w:val="28"/>
          <w:szCs w:val="28"/>
        </w:rPr>
        <w:t>С</w:t>
      </w:r>
      <w:r w:rsidRPr="00E74A34">
        <w:rPr>
          <w:rFonts w:ascii="Times New Roman" w:hAnsi="Times New Roman"/>
          <w:bCs/>
          <w:spacing w:val="-1"/>
          <w:sz w:val="28"/>
          <w:szCs w:val="28"/>
        </w:rPr>
        <w:t>облюдайте правила личной гигиены перед приемом пищи.</w:t>
      </w:r>
      <w:r w:rsidRPr="00E74A34">
        <w:rPr>
          <w:rFonts w:ascii="Times New Roman" w:hAnsi="Times New Roman"/>
          <w:b/>
          <w:bCs/>
          <w:sz w:val="28"/>
          <w:szCs w:val="28"/>
        </w:rPr>
        <w:t xml:space="preserve"> </w:t>
      </w:r>
      <w:r w:rsidRPr="00E74A34">
        <w:rPr>
          <w:rFonts w:ascii="Times New Roman" w:hAnsi="Times New Roman"/>
          <w:sz w:val="28"/>
          <w:szCs w:val="28"/>
        </w:rPr>
        <w:t>Нужно мыть руки после приготовления сырой пищи перед тем, как прикасаться к приготовленной пище. Инфицированные участки кожи нужно закрывать.</w:t>
      </w:r>
    </w:p>
    <w:p w:rsidR="00E74A34" w:rsidRPr="00E74A34" w:rsidRDefault="00E74A34" w:rsidP="00586A7E">
      <w:pPr>
        <w:widowControl w:val="0"/>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 xml:space="preserve">7.      </w:t>
      </w:r>
      <w:r w:rsidRPr="00E74A34">
        <w:rPr>
          <w:rFonts w:ascii="Times New Roman" w:hAnsi="Times New Roman"/>
          <w:bCs/>
          <w:sz w:val="28"/>
          <w:szCs w:val="28"/>
        </w:rPr>
        <w:t>Содержите в чистоте все поверхности в кухне</w:t>
      </w:r>
      <w:r w:rsidRPr="00E74A34">
        <w:rPr>
          <w:rFonts w:ascii="Times New Roman" w:hAnsi="Times New Roman"/>
          <w:sz w:val="28"/>
          <w:szCs w:val="28"/>
        </w:rPr>
        <w:t xml:space="preserve">. </w:t>
      </w:r>
    </w:p>
    <w:p w:rsidR="00E74A34" w:rsidRPr="00E74A34" w:rsidRDefault="00E74A34" w:rsidP="00586A7E">
      <w:pPr>
        <w:widowControl w:val="0"/>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 xml:space="preserve">8.     </w:t>
      </w:r>
      <w:r w:rsidRPr="00E74A34">
        <w:rPr>
          <w:rFonts w:ascii="Times New Roman" w:hAnsi="Times New Roman"/>
          <w:bCs/>
          <w:sz w:val="28"/>
          <w:szCs w:val="28"/>
        </w:rPr>
        <w:t>Охраняйте продукты от насекомых, грызунов и прочих животных</w:t>
      </w:r>
      <w:r w:rsidRPr="00E74A34">
        <w:rPr>
          <w:rFonts w:ascii="Times New Roman" w:hAnsi="Times New Roman"/>
          <w:sz w:val="28"/>
          <w:szCs w:val="28"/>
        </w:rPr>
        <w:t xml:space="preserve"> (в плотно закрытых емкостях).</w:t>
      </w:r>
    </w:p>
    <w:p w:rsidR="00E74A34" w:rsidRPr="00E74A34" w:rsidRDefault="00E74A34" w:rsidP="00586A7E">
      <w:pPr>
        <w:widowControl w:val="0"/>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 xml:space="preserve">9.     </w:t>
      </w:r>
      <w:r w:rsidRPr="00E74A34">
        <w:rPr>
          <w:rFonts w:ascii="Times New Roman" w:hAnsi="Times New Roman"/>
          <w:bCs/>
          <w:sz w:val="28"/>
          <w:szCs w:val="28"/>
        </w:rPr>
        <w:t>Пользуйтесь чистой водой</w:t>
      </w:r>
      <w:r w:rsidRPr="00E74A34">
        <w:rPr>
          <w:rFonts w:ascii="Times New Roman" w:hAnsi="Times New Roman"/>
          <w:sz w:val="28"/>
          <w:szCs w:val="28"/>
        </w:rPr>
        <w:t xml:space="preserve">. </w:t>
      </w:r>
    </w:p>
    <w:p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Следует до минимума сократить количество жиров, растительного масла, соли и сахара, добавляемых при консервировании, кулинарной обработке или приготовлении пищи.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Приготовление на пару, на гриле, выпечка и варка полезнее для здоровья, чем жарение, так как для этих способов нужно меньше жира. Если все же необходимо поджарить пищу, меньше жира требуется при использовании сковород с тефлоновым покрытием. </w:t>
      </w:r>
    </w:p>
    <w:p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Пищу можно готовить в собственном соку или в нежирном соусе, или же обернуть алюминиевой фольгой и запечь в печи; особенно вкусными получаются в запеченном виде рыба и мясо. </w:t>
      </w:r>
    </w:p>
    <w:p w:rsidR="00E74A34" w:rsidRPr="00E74A34"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Пищу можно готовить на гриле без добавления дополнительного количества растительного масла или жиров, а использование холодильников и морозильников позволит сократить необходимость добавления сахара и соли для консервирования продуктов.</w:t>
      </w:r>
    </w:p>
    <w:p w:rsidR="00EF4A4A" w:rsidRDefault="00E74A34" w:rsidP="00586A7E">
      <w:pPr>
        <w:widowControl w:val="0"/>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Прекрасную альтернативу фабричным блюдам из зерновых продуктов для завтрака, которые стоят относительно дорого и могут содержать большое количество сахара и соли, представляют необработанные зерновые продукты, такие, как мюсли или каша. </w:t>
      </w:r>
    </w:p>
    <w:p w:rsidR="00E74A34" w:rsidRDefault="00E74A34" w:rsidP="00586A7E">
      <w:pPr>
        <w:widowControl w:val="0"/>
        <w:autoSpaceDE w:val="0"/>
        <w:autoSpaceDN w:val="0"/>
        <w:adjustRightInd w:val="0"/>
        <w:spacing w:after="0" w:line="240" w:lineRule="auto"/>
        <w:ind w:firstLine="720"/>
        <w:jc w:val="both"/>
        <w:rPr>
          <w:rFonts w:ascii="Times New Roman" w:hAnsi="Times New Roman"/>
          <w:b/>
          <w:bCs/>
          <w:sz w:val="28"/>
          <w:szCs w:val="28"/>
        </w:rPr>
      </w:pPr>
      <w:r w:rsidRPr="00E74A34">
        <w:rPr>
          <w:rFonts w:ascii="Times New Roman" w:hAnsi="Times New Roman"/>
          <w:sz w:val="28"/>
          <w:szCs w:val="28"/>
        </w:rPr>
        <w:t>Для подслащивания каши домашнего приготовления можно использовать мед или варенье, но и ими не нужно злоупотреблять, вместо них сладкие ягоды или фрукты.</w:t>
      </w:r>
      <w:r w:rsidRPr="00E74A34">
        <w:rPr>
          <w:rFonts w:ascii="Times New Roman" w:hAnsi="Times New Roman"/>
          <w:b/>
          <w:bCs/>
          <w:sz w:val="28"/>
          <w:szCs w:val="28"/>
        </w:rPr>
        <w:t xml:space="preserve"> </w:t>
      </w:r>
    </w:p>
    <w:p w:rsidR="00FE409F" w:rsidRDefault="00FE409F" w:rsidP="00586A7E">
      <w:pPr>
        <w:widowControl w:val="0"/>
        <w:autoSpaceDE w:val="0"/>
        <w:autoSpaceDN w:val="0"/>
        <w:adjustRightInd w:val="0"/>
        <w:spacing w:after="0" w:line="240" w:lineRule="auto"/>
        <w:jc w:val="both"/>
        <w:rPr>
          <w:rFonts w:ascii="Times New Roman" w:hAnsi="Times New Roman"/>
          <w:b/>
          <w:bCs/>
          <w:sz w:val="28"/>
          <w:szCs w:val="28"/>
        </w:rPr>
      </w:pPr>
    </w:p>
    <w:p w:rsidR="00FE409F" w:rsidRDefault="00FE409F" w:rsidP="00586A7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ПРОДУКТЫ-ИСТОЧНИКИ КРИТИЧЕСКИ ЗНАЧИМЫХ ПИЩЕВЫХ ВЕЩЕСТВ</w:t>
      </w:r>
    </w:p>
    <w:p w:rsidR="00685C10" w:rsidRDefault="00685C10" w:rsidP="00586A7E">
      <w:pPr>
        <w:widowControl w:val="0"/>
        <w:autoSpaceDE w:val="0"/>
        <w:autoSpaceDN w:val="0"/>
        <w:adjustRightInd w:val="0"/>
        <w:spacing w:after="0" w:line="240" w:lineRule="auto"/>
        <w:rPr>
          <w:rFonts w:ascii="Times New Roman" w:hAnsi="Times New Roman"/>
          <w:b/>
          <w:bCs/>
          <w:sz w:val="28"/>
          <w:szCs w:val="28"/>
        </w:rPr>
      </w:pPr>
    </w:p>
    <w:p w:rsidR="00685C10" w:rsidRPr="00626764" w:rsidRDefault="00685C10" w:rsidP="00586A7E">
      <w:pPr>
        <w:pStyle w:val="Style7"/>
        <w:spacing w:line="240" w:lineRule="auto"/>
        <w:ind w:firstLine="709"/>
        <w:rPr>
          <w:rStyle w:val="FontStyle36"/>
          <w:sz w:val="28"/>
          <w:szCs w:val="28"/>
        </w:rPr>
      </w:pPr>
      <w:r w:rsidRPr="00626764">
        <w:rPr>
          <w:rStyle w:val="FontStyle36"/>
          <w:sz w:val="28"/>
          <w:szCs w:val="28"/>
        </w:rPr>
        <w:t>Содержание критически значимых пищевых веществ в конкретных продуктах зависит от технологии их производства, качества исходного сырья, органолептических свойств, установленных сроков годности, сложившихся пищевых привычек потребителей и может колебаться в значительной степени.</w:t>
      </w:r>
    </w:p>
    <w:p w:rsidR="00685C10" w:rsidRPr="00626764" w:rsidRDefault="00685C10" w:rsidP="00586A7E">
      <w:pPr>
        <w:pStyle w:val="Style7"/>
        <w:spacing w:line="240" w:lineRule="auto"/>
        <w:ind w:firstLine="709"/>
        <w:rPr>
          <w:rStyle w:val="FontStyle36"/>
          <w:sz w:val="28"/>
          <w:szCs w:val="28"/>
        </w:rPr>
      </w:pPr>
      <w:r w:rsidRPr="00626764">
        <w:rPr>
          <w:rStyle w:val="FontStyle36"/>
          <w:sz w:val="28"/>
          <w:szCs w:val="28"/>
        </w:rPr>
        <w:t>На основе анализа структуры суточного потребления по основным группам пищевых продуктов в Российской Федерации</w:t>
      </w:r>
      <w:r>
        <w:rPr>
          <w:rStyle w:val="FontStyle36"/>
          <w:sz w:val="28"/>
          <w:szCs w:val="28"/>
        </w:rPr>
        <w:t xml:space="preserve"> </w:t>
      </w:r>
      <w:r w:rsidRPr="00626764">
        <w:rPr>
          <w:rStyle w:val="FontStyle36"/>
          <w:sz w:val="28"/>
          <w:szCs w:val="28"/>
        </w:rPr>
        <w:t>рассчитано</w:t>
      </w:r>
      <w:r>
        <w:rPr>
          <w:rStyle w:val="FontStyle36"/>
          <w:sz w:val="28"/>
          <w:szCs w:val="28"/>
        </w:rPr>
        <w:t xml:space="preserve"> </w:t>
      </w:r>
      <w:r w:rsidRPr="00626764">
        <w:rPr>
          <w:rStyle w:val="FontStyle36"/>
          <w:sz w:val="28"/>
          <w:szCs w:val="28"/>
        </w:rPr>
        <w:t>среднесуточное потребление и выявлена пищевая продукция промышленного производства, которая является источником потребления поваренной соли,</w:t>
      </w:r>
      <w:r w:rsidRPr="00685C10">
        <w:rPr>
          <w:sz w:val="28"/>
          <w:szCs w:val="28"/>
        </w:rPr>
        <w:t xml:space="preserve"> </w:t>
      </w:r>
      <w:r w:rsidRPr="00626764">
        <w:rPr>
          <w:rStyle w:val="FontStyle36"/>
          <w:sz w:val="28"/>
          <w:szCs w:val="28"/>
        </w:rPr>
        <w:t>сахара, жиров с насыщенными жирными кислотами и трансизомерами жирных кислот (табл</w:t>
      </w:r>
      <w:r>
        <w:rPr>
          <w:rStyle w:val="FontStyle36"/>
          <w:sz w:val="28"/>
          <w:szCs w:val="28"/>
        </w:rPr>
        <w:t>.</w:t>
      </w:r>
      <w:r w:rsidRPr="00626764">
        <w:rPr>
          <w:rStyle w:val="FontStyle36"/>
          <w:sz w:val="28"/>
          <w:szCs w:val="28"/>
        </w:rPr>
        <w:t xml:space="preserve"> </w:t>
      </w:r>
      <w:r>
        <w:rPr>
          <w:rStyle w:val="FontStyle36"/>
          <w:sz w:val="28"/>
          <w:szCs w:val="28"/>
        </w:rPr>
        <w:t>8</w:t>
      </w:r>
      <w:r w:rsidRPr="00626764">
        <w:rPr>
          <w:rStyle w:val="FontStyle36"/>
          <w:sz w:val="28"/>
          <w:szCs w:val="28"/>
        </w:rPr>
        <w:t>).</w:t>
      </w:r>
    </w:p>
    <w:p w:rsidR="00EF4A4A" w:rsidRDefault="00EF4A4A" w:rsidP="00586A7E">
      <w:pPr>
        <w:pStyle w:val="Style7"/>
        <w:spacing w:line="240" w:lineRule="auto"/>
        <w:ind w:firstLine="709"/>
        <w:jc w:val="right"/>
        <w:rPr>
          <w:rStyle w:val="FontStyle36"/>
          <w:b/>
          <w:sz w:val="28"/>
          <w:szCs w:val="28"/>
        </w:rPr>
      </w:pPr>
    </w:p>
    <w:p w:rsidR="00BF2E56" w:rsidRDefault="00BF2E56" w:rsidP="00586A7E">
      <w:pPr>
        <w:pStyle w:val="Style7"/>
        <w:spacing w:line="240" w:lineRule="auto"/>
        <w:ind w:firstLine="709"/>
        <w:jc w:val="right"/>
        <w:rPr>
          <w:rStyle w:val="FontStyle36"/>
          <w:b/>
          <w:sz w:val="28"/>
          <w:szCs w:val="28"/>
        </w:rPr>
      </w:pPr>
    </w:p>
    <w:p w:rsidR="00BF2E56" w:rsidRDefault="00BF2E56" w:rsidP="00586A7E">
      <w:pPr>
        <w:pStyle w:val="Style7"/>
        <w:spacing w:line="240" w:lineRule="auto"/>
        <w:ind w:firstLine="709"/>
        <w:jc w:val="right"/>
        <w:rPr>
          <w:rStyle w:val="FontStyle36"/>
          <w:b/>
          <w:sz w:val="28"/>
          <w:szCs w:val="28"/>
        </w:rPr>
      </w:pPr>
    </w:p>
    <w:p w:rsidR="00EF4A4A" w:rsidRDefault="00EF4A4A" w:rsidP="00586A7E">
      <w:pPr>
        <w:pStyle w:val="Style7"/>
        <w:spacing w:line="240" w:lineRule="auto"/>
        <w:ind w:firstLine="709"/>
        <w:jc w:val="right"/>
        <w:rPr>
          <w:rStyle w:val="FontStyle36"/>
          <w:b/>
          <w:sz w:val="28"/>
          <w:szCs w:val="28"/>
        </w:rPr>
      </w:pPr>
    </w:p>
    <w:p w:rsidR="00685C10" w:rsidRPr="00685C10" w:rsidRDefault="00685C10" w:rsidP="00586A7E">
      <w:pPr>
        <w:pStyle w:val="Style7"/>
        <w:spacing w:line="240" w:lineRule="auto"/>
        <w:ind w:firstLine="709"/>
        <w:jc w:val="right"/>
        <w:rPr>
          <w:rStyle w:val="FontStyle36"/>
          <w:b/>
          <w:sz w:val="28"/>
          <w:szCs w:val="28"/>
        </w:rPr>
      </w:pPr>
      <w:r w:rsidRPr="00685C10">
        <w:rPr>
          <w:rStyle w:val="FontStyle36"/>
          <w:b/>
          <w:sz w:val="28"/>
          <w:szCs w:val="28"/>
        </w:rPr>
        <w:t>Таблица 8</w:t>
      </w:r>
    </w:p>
    <w:p w:rsidR="00685C10" w:rsidRPr="00685C10" w:rsidRDefault="00685C10" w:rsidP="00586A7E">
      <w:pPr>
        <w:pStyle w:val="Style7"/>
        <w:spacing w:line="240" w:lineRule="auto"/>
        <w:ind w:firstLine="709"/>
        <w:rPr>
          <w:rStyle w:val="FontStyle36"/>
          <w:b/>
          <w:sz w:val="16"/>
          <w:szCs w:val="16"/>
        </w:rPr>
      </w:pPr>
    </w:p>
    <w:p w:rsidR="00685C10" w:rsidRPr="00685C10" w:rsidRDefault="00685C10" w:rsidP="00586A7E">
      <w:pPr>
        <w:pStyle w:val="Style7"/>
        <w:spacing w:line="240" w:lineRule="auto"/>
        <w:ind w:firstLine="709"/>
        <w:jc w:val="center"/>
        <w:rPr>
          <w:rStyle w:val="FontStyle36"/>
          <w:b/>
          <w:sz w:val="28"/>
          <w:szCs w:val="28"/>
        </w:rPr>
      </w:pPr>
      <w:r w:rsidRPr="00685C10">
        <w:rPr>
          <w:rStyle w:val="FontStyle36"/>
          <w:b/>
          <w:sz w:val="28"/>
          <w:szCs w:val="28"/>
        </w:rPr>
        <w:t>Среднесуточное потребление пищевой продукции промышленного производства населением Российской Федерации, включая долю критически значимых пищевых веществ</w:t>
      </w:r>
    </w:p>
    <w:p w:rsidR="00685C10" w:rsidRPr="00626764" w:rsidRDefault="00685C10" w:rsidP="00586A7E">
      <w:pPr>
        <w:pStyle w:val="Style7"/>
        <w:spacing w:line="240" w:lineRule="auto"/>
        <w:ind w:firstLine="709"/>
        <w:jc w:val="center"/>
        <w:rPr>
          <w:rStyle w:val="FontStyle36"/>
          <w:sz w:val="16"/>
          <w:szCs w:val="16"/>
        </w:rPr>
      </w:pPr>
    </w:p>
    <w:tbl>
      <w:tblPr>
        <w:tblW w:w="9781" w:type="dxa"/>
        <w:jc w:val="center"/>
        <w:tblLayout w:type="fixed"/>
        <w:tblCellMar>
          <w:left w:w="40" w:type="dxa"/>
          <w:right w:w="40" w:type="dxa"/>
        </w:tblCellMar>
        <w:tblLook w:val="0000" w:firstRow="0" w:lastRow="0" w:firstColumn="0" w:lastColumn="0" w:noHBand="0" w:noVBand="0"/>
      </w:tblPr>
      <w:tblGrid>
        <w:gridCol w:w="3538"/>
        <w:gridCol w:w="1896"/>
        <w:gridCol w:w="1522"/>
        <w:gridCol w:w="1522"/>
        <w:gridCol w:w="1303"/>
      </w:tblGrid>
      <w:tr w:rsidR="00685C10" w:rsidRPr="00626764" w:rsidTr="00685C10">
        <w:trPr>
          <w:trHeight w:val="340"/>
          <w:tblHeader/>
          <w:jc w:val="center"/>
        </w:trPr>
        <w:tc>
          <w:tcPr>
            <w:tcW w:w="3538" w:type="dxa"/>
            <w:vMerge w:val="restart"/>
            <w:tcBorders>
              <w:top w:val="single" w:sz="6" w:space="0" w:color="auto"/>
              <w:left w:val="single" w:sz="6" w:space="0" w:color="auto"/>
              <w:right w:val="single" w:sz="6" w:space="0" w:color="auto"/>
            </w:tcBorders>
            <w:vAlign w:val="center"/>
          </w:tcPr>
          <w:p w:rsidR="00685C10" w:rsidRPr="00626764" w:rsidRDefault="00685C10" w:rsidP="00586A7E">
            <w:pPr>
              <w:pStyle w:val="Style3"/>
              <w:spacing w:line="240" w:lineRule="auto"/>
              <w:ind w:left="346"/>
              <w:jc w:val="left"/>
            </w:pPr>
            <w:r w:rsidRPr="00626764">
              <w:rPr>
                <w:rStyle w:val="FontStyle30"/>
                <w:sz w:val="24"/>
              </w:rPr>
              <w:t>Наименование продуктов</w:t>
            </w:r>
          </w:p>
        </w:tc>
        <w:tc>
          <w:tcPr>
            <w:tcW w:w="1896" w:type="dxa"/>
            <w:vMerge w:val="restart"/>
            <w:tcBorders>
              <w:top w:val="single" w:sz="6" w:space="0" w:color="auto"/>
              <w:left w:val="single" w:sz="6" w:space="0" w:color="auto"/>
              <w:right w:val="single" w:sz="6" w:space="0" w:color="auto"/>
            </w:tcBorders>
            <w:vAlign w:val="center"/>
          </w:tcPr>
          <w:p w:rsidR="00685C10" w:rsidRPr="00626764" w:rsidRDefault="00685C10" w:rsidP="00586A7E">
            <w:pPr>
              <w:pStyle w:val="Style3"/>
              <w:spacing w:line="240" w:lineRule="auto"/>
              <w:rPr>
                <w:rStyle w:val="FontStyle30"/>
                <w:sz w:val="24"/>
              </w:rPr>
            </w:pPr>
            <w:r w:rsidRPr="00626764">
              <w:rPr>
                <w:rStyle w:val="FontStyle30"/>
                <w:sz w:val="24"/>
              </w:rPr>
              <w:t>Среднесуточное</w:t>
            </w:r>
          </w:p>
          <w:p w:rsidR="00685C10" w:rsidRPr="00626764" w:rsidRDefault="00685C10" w:rsidP="00586A7E">
            <w:pPr>
              <w:pStyle w:val="Style3"/>
              <w:spacing w:line="240" w:lineRule="auto"/>
              <w:rPr>
                <w:rStyle w:val="FontStyle30"/>
                <w:sz w:val="24"/>
              </w:rPr>
            </w:pPr>
            <w:r w:rsidRPr="00626764">
              <w:rPr>
                <w:rStyle w:val="FontStyle30"/>
                <w:sz w:val="24"/>
              </w:rPr>
              <w:t>потребление,</w:t>
            </w:r>
          </w:p>
          <w:p w:rsidR="00685C10" w:rsidRPr="00626764" w:rsidRDefault="00685C10" w:rsidP="00586A7E">
            <w:pPr>
              <w:pStyle w:val="Style3"/>
              <w:spacing w:line="240" w:lineRule="auto"/>
              <w:rPr>
                <w:rStyle w:val="FontStyle30"/>
                <w:sz w:val="24"/>
              </w:rPr>
            </w:pPr>
            <w:r w:rsidRPr="00626764">
              <w:rPr>
                <w:rStyle w:val="FontStyle30"/>
                <w:sz w:val="24"/>
              </w:rPr>
              <w:t xml:space="preserve"> г</w:t>
            </w:r>
          </w:p>
        </w:tc>
        <w:tc>
          <w:tcPr>
            <w:tcW w:w="4347" w:type="dxa"/>
            <w:gridSpan w:val="3"/>
            <w:tcBorders>
              <w:top w:val="single" w:sz="6" w:space="0" w:color="auto"/>
              <w:left w:val="single" w:sz="6" w:space="0" w:color="auto"/>
              <w:bottom w:val="nil"/>
              <w:right w:val="single" w:sz="6" w:space="0" w:color="auto"/>
            </w:tcBorders>
            <w:vAlign w:val="center"/>
          </w:tcPr>
          <w:p w:rsidR="00685C10" w:rsidRPr="00626764" w:rsidRDefault="00685C10" w:rsidP="00586A7E">
            <w:pPr>
              <w:pStyle w:val="Style3"/>
              <w:spacing w:line="240" w:lineRule="auto"/>
              <w:rPr>
                <w:rStyle w:val="FontStyle30"/>
                <w:sz w:val="24"/>
              </w:rPr>
            </w:pPr>
            <w:r w:rsidRPr="00626764">
              <w:rPr>
                <w:rStyle w:val="FontStyle30"/>
                <w:sz w:val="24"/>
              </w:rPr>
              <w:t>Доля критически значимых пищевых</w:t>
            </w:r>
          </w:p>
        </w:tc>
      </w:tr>
      <w:tr w:rsidR="00685C10" w:rsidRPr="00626764" w:rsidTr="00685C10">
        <w:trPr>
          <w:trHeight w:val="340"/>
          <w:tblHeader/>
          <w:jc w:val="center"/>
        </w:trPr>
        <w:tc>
          <w:tcPr>
            <w:tcW w:w="3538" w:type="dxa"/>
            <w:vMerge/>
            <w:tcBorders>
              <w:left w:val="single" w:sz="6" w:space="0" w:color="auto"/>
              <w:right w:val="single" w:sz="6" w:space="0" w:color="auto"/>
            </w:tcBorders>
            <w:vAlign w:val="center"/>
          </w:tcPr>
          <w:p w:rsidR="00685C10" w:rsidRPr="00626764" w:rsidRDefault="00685C10" w:rsidP="00586A7E">
            <w:pPr>
              <w:pStyle w:val="Style3"/>
              <w:spacing w:line="240" w:lineRule="auto"/>
              <w:ind w:left="346"/>
              <w:jc w:val="left"/>
            </w:pPr>
          </w:p>
        </w:tc>
        <w:tc>
          <w:tcPr>
            <w:tcW w:w="1896" w:type="dxa"/>
            <w:vMerge/>
            <w:tcBorders>
              <w:left w:val="single" w:sz="6" w:space="0" w:color="auto"/>
              <w:right w:val="single" w:sz="6" w:space="0" w:color="auto"/>
            </w:tcBorders>
            <w:vAlign w:val="center"/>
          </w:tcPr>
          <w:p w:rsidR="00685C10" w:rsidRPr="00626764" w:rsidRDefault="00685C10" w:rsidP="00586A7E">
            <w:pPr>
              <w:pStyle w:val="Style3"/>
              <w:spacing w:line="278" w:lineRule="exact"/>
              <w:jc w:val="left"/>
              <w:rPr>
                <w:rStyle w:val="FontStyle30"/>
                <w:sz w:val="24"/>
              </w:rPr>
            </w:pPr>
          </w:p>
        </w:tc>
        <w:tc>
          <w:tcPr>
            <w:tcW w:w="4347" w:type="dxa"/>
            <w:gridSpan w:val="3"/>
            <w:tcBorders>
              <w:top w:val="nil"/>
              <w:left w:val="single" w:sz="6" w:space="0" w:color="auto"/>
              <w:bottom w:val="single" w:sz="6" w:space="0" w:color="auto"/>
              <w:right w:val="single" w:sz="6" w:space="0" w:color="auto"/>
            </w:tcBorders>
            <w:vAlign w:val="center"/>
          </w:tcPr>
          <w:p w:rsidR="00685C10" w:rsidRPr="00626764" w:rsidRDefault="00685C10" w:rsidP="00586A7E">
            <w:pPr>
              <w:pStyle w:val="Style3"/>
              <w:spacing w:line="240" w:lineRule="auto"/>
              <w:rPr>
                <w:rStyle w:val="FontStyle30"/>
                <w:sz w:val="24"/>
              </w:rPr>
            </w:pPr>
            <w:r w:rsidRPr="00626764">
              <w:rPr>
                <w:rStyle w:val="FontStyle30"/>
                <w:sz w:val="24"/>
              </w:rPr>
              <w:t>веществ по группам продуктов, %</w:t>
            </w:r>
          </w:p>
        </w:tc>
      </w:tr>
      <w:tr w:rsidR="00685C10" w:rsidRPr="00626764" w:rsidTr="00685C10">
        <w:trPr>
          <w:trHeight w:val="340"/>
          <w:tblHeader/>
          <w:jc w:val="center"/>
        </w:trPr>
        <w:tc>
          <w:tcPr>
            <w:tcW w:w="3538" w:type="dxa"/>
            <w:vMerge/>
            <w:tcBorders>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346"/>
              <w:jc w:val="left"/>
              <w:rPr>
                <w:rStyle w:val="FontStyle30"/>
                <w:sz w:val="24"/>
              </w:rPr>
            </w:pPr>
          </w:p>
        </w:tc>
        <w:tc>
          <w:tcPr>
            <w:tcW w:w="1896" w:type="dxa"/>
            <w:vMerge/>
            <w:tcBorders>
              <w:left w:val="single" w:sz="6" w:space="0" w:color="auto"/>
              <w:bottom w:val="single" w:sz="6" w:space="0" w:color="auto"/>
              <w:right w:val="single" w:sz="6" w:space="0" w:color="auto"/>
            </w:tcBorders>
          </w:tcPr>
          <w:p w:rsidR="00685C10" w:rsidRPr="00626764" w:rsidRDefault="00685C10" w:rsidP="00586A7E">
            <w:pPr>
              <w:pStyle w:val="Style3"/>
              <w:spacing w:line="278" w:lineRule="exact"/>
              <w:jc w:val="left"/>
              <w:rPr>
                <w:rStyle w:val="FontStyle30"/>
                <w:sz w:val="24"/>
              </w:rPr>
            </w:pP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83" w:lineRule="exact"/>
              <w:rPr>
                <w:rStyle w:val="FontStyle30"/>
                <w:sz w:val="24"/>
              </w:rPr>
            </w:pPr>
            <w:r w:rsidRPr="00626764">
              <w:rPr>
                <w:rStyle w:val="FontStyle30"/>
                <w:sz w:val="24"/>
              </w:rPr>
              <w:t>Поваренная соль</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Сахар</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Жир</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Хлебные 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210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27</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11</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5</w:t>
            </w:r>
          </w:p>
        </w:tc>
      </w:tr>
      <w:tr w:rsidR="00685C10" w:rsidRPr="00626764" w:rsidTr="00685C10">
        <w:trPr>
          <w:trHeight w:val="340"/>
          <w:jc w:val="center"/>
        </w:trPr>
        <w:tc>
          <w:tcPr>
            <w:tcW w:w="3538"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Овощные и фруктовые</w:t>
            </w:r>
          </w:p>
        </w:tc>
        <w:tc>
          <w:tcPr>
            <w:tcW w:w="1896"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80</w:t>
            </w:r>
          </w:p>
        </w:tc>
        <w:tc>
          <w:tcPr>
            <w:tcW w:w="1522"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10</w:t>
            </w:r>
          </w:p>
        </w:tc>
        <w:tc>
          <w:tcPr>
            <w:tcW w:w="1522"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11</w:t>
            </w:r>
          </w:p>
        </w:tc>
        <w:tc>
          <w:tcPr>
            <w:tcW w:w="1303" w:type="dxa"/>
            <w:tcBorders>
              <w:top w:val="single" w:sz="6" w:space="0" w:color="auto"/>
              <w:left w:val="single" w:sz="6" w:space="0" w:color="auto"/>
              <w:bottom w:val="nil"/>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w:t>
            </w:r>
          </w:p>
        </w:tc>
      </w:tr>
      <w:tr w:rsidR="00685C10" w:rsidRPr="00626764" w:rsidTr="00685C10">
        <w:trPr>
          <w:trHeight w:val="340"/>
          <w:jc w:val="center"/>
        </w:trPr>
        <w:tc>
          <w:tcPr>
            <w:tcW w:w="3538" w:type="dxa"/>
            <w:tcBorders>
              <w:top w:val="nil"/>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консервы, соковая продукция</w:t>
            </w:r>
          </w:p>
        </w:tc>
        <w:tc>
          <w:tcPr>
            <w:tcW w:w="1896"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c>
          <w:tcPr>
            <w:tcW w:w="1522"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c>
          <w:tcPr>
            <w:tcW w:w="1522"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c>
          <w:tcPr>
            <w:tcW w:w="1303" w:type="dxa"/>
            <w:tcBorders>
              <w:top w:val="nil"/>
              <w:left w:val="single" w:sz="6" w:space="0" w:color="auto"/>
              <w:bottom w:val="single" w:sz="6" w:space="0" w:color="auto"/>
              <w:right w:val="single" w:sz="6" w:space="0" w:color="auto"/>
            </w:tcBorders>
          </w:tcPr>
          <w:p w:rsidR="00685C10" w:rsidRPr="00626764" w:rsidRDefault="00685C10" w:rsidP="00586A7E">
            <w:pPr>
              <w:pStyle w:val="Style10"/>
            </w:pP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Мясопродукты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80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35</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23</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Рыбопродукты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14</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Масла, жиры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30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30</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Молочные продукты</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260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14</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6</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17</w:t>
            </w:r>
          </w:p>
        </w:tc>
      </w:tr>
      <w:tr w:rsidR="00685C10" w:rsidRPr="00626764" w:rsidTr="00685C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ind w:right="989"/>
              <w:rPr>
                <w:rStyle w:val="FontStyle30"/>
                <w:sz w:val="24"/>
              </w:rPr>
            </w:pPr>
            <w:r w:rsidRPr="00626764">
              <w:rPr>
                <w:rStyle w:val="FontStyle30"/>
                <w:sz w:val="24"/>
              </w:rPr>
              <w:t>Сахар, включая кондитерские изделия в пересчете на сахар</w:t>
            </w:r>
          </w:p>
        </w:tc>
        <w:tc>
          <w:tcPr>
            <w:tcW w:w="1896"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90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0</w:t>
            </w:r>
          </w:p>
        </w:tc>
        <w:tc>
          <w:tcPr>
            <w:tcW w:w="1522"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72</w:t>
            </w:r>
          </w:p>
        </w:tc>
        <w:tc>
          <w:tcPr>
            <w:tcW w:w="1303"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rPr>
                <w:rStyle w:val="FontStyle30"/>
                <w:sz w:val="24"/>
              </w:rPr>
            </w:pPr>
            <w:r w:rsidRPr="00626764">
              <w:rPr>
                <w:rStyle w:val="FontStyle30"/>
                <w:sz w:val="24"/>
              </w:rPr>
              <w:t>21</w:t>
            </w:r>
          </w:p>
        </w:tc>
      </w:tr>
    </w:tbl>
    <w:p w:rsidR="00685C10" w:rsidRPr="00626764" w:rsidRDefault="00685C10" w:rsidP="00586A7E">
      <w:pPr>
        <w:pStyle w:val="Style7"/>
        <w:spacing w:line="240" w:lineRule="auto"/>
        <w:ind w:firstLine="709"/>
        <w:rPr>
          <w:rStyle w:val="FontStyle36"/>
          <w:sz w:val="16"/>
          <w:szCs w:val="16"/>
        </w:rPr>
      </w:pPr>
    </w:p>
    <w:p w:rsidR="0083569E" w:rsidRDefault="0083569E" w:rsidP="00586A7E">
      <w:pPr>
        <w:widowControl w:val="0"/>
        <w:autoSpaceDE w:val="0"/>
        <w:autoSpaceDN w:val="0"/>
        <w:adjustRightInd w:val="0"/>
        <w:spacing w:after="0" w:line="240" w:lineRule="auto"/>
        <w:rPr>
          <w:rFonts w:ascii="Times New Roman" w:hAnsi="Times New Roman"/>
          <w:b/>
          <w:bCs/>
          <w:sz w:val="28"/>
          <w:szCs w:val="28"/>
        </w:rPr>
      </w:pPr>
      <w:r w:rsidRPr="0083569E">
        <w:rPr>
          <w:rFonts w:ascii="Times New Roman" w:hAnsi="Times New Roman"/>
          <w:b/>
          <w:bCs/>
          <w:sz w:val="28"/>
          <w:szCs w:val="28"/>
        </w:rPr>
        <w:t xml:space="preserve">Основные </w:t>
      </w:r>
      <w:r w:rsidR="00EF4A4A">
        <w:rPr>
          <w:rFonts w:ascii="Times New Roman" w:hAnsi="Times New Roman"/>
          <w:b/>
          <w:bCs/>
          <w:sz w:val="28"/>
          <w:szCs w:val="28"/>
        </w:rPr>
        <w:t xml:space="preserve">пищевые </w:t>
      </w:r>
      <w:r w:rsidRPr="0083569E">
        <w:rPr>
          <w:rFonts w:ascii="Times New Roman" w:hAnsi="Times New Roman"/>
          <w:b/>
          <w:bCs/>
          <w:sz w:val="28"/>
          <w:szCs w:val="28"/>
        </w:rPr>
        <w:t>источники поступления критически значимых пищевых веществ в рационе</w:t>
      </w:r>
    </w:p>
    <w:p w:rsidR="00EF4A4A" w:rsidRPr="0083569E" w:rsidRDefault="00EF4A4A" w:rsidP="00586A7E">
      <w:pPr>
        <w:widowControl w:val="0"/>
        <w:autoSpaceDE w:val="0"/>
        <w:autoSpaceDN w:val="0"/>
        <w:adjustRightInd w:val="0"/>
        <w:spacing w:after="0" w:line="240" w:lineRule="auto"/>
        <w:rPr>
          <w:rFonts w:ascii="Times New Roman" w:hAnsi="Times New Roman"/>
          <w:b/>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Натрий (Поваренная соль):</w:t>
      </w:r>
      <w:r>
        <w:rPr>
          <w:rFonts w:ascii="Times New Roman" w:hAnsi="Times New Roman"/>
          <w:b/>
          <w:bCs/>
          <w:sz w:val="28"/>
          <w:szCs w:val="28"/>
        </w:rPr>
        <w:t xml:space="preserve"> </w:t>
      </w:r>
      <w:r w:rsidRPr="0083569E">
        <w:rPr>
          <w:rFonts w:ascii="Times New Roman" w:hAnsi="Times New Roman"/>
          <w:sz w:val="28"/>
          <w:szCs w:val="28"/>
        </w:rPr>
        <w:t>хлеб и хлебные продукты, колбасные изделия и мясные консервы, сыры, консервированные овощи и соленья, соленая и копченая рыбная продукция, и различные комбинированные продукты (соусы, кетчупы и др.).</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поваренной соли в пересчете на натрий в основных группах пищевых продуктов приведены в таблице </w:t>
      </w:r>
      <w:r>
        <w:rPr>
          <w:rFonts w:ascii="Times New Roman" w:hAnsi="Times New Roman"/>
          <w:sz w:val="28"/>
          <w:szCs w:val="28"/>
        </w:rPr>
        <w:t>9.</w:t>
      </w:r>
    </w:p>
    <w:p w:rsidR="0083569E" w:rsidRPr="0083569E" w:rsidRDefault="0083569E" w:rsidP="00586A7E">
      <w:pPr>
        <w:widowControl w:val="0"/>
        <w:spacing w:after="0" w:line="240" w:lineRule="auto"/>
        <w:jc w:val="right"/>
        <w:rPr>
          <w:rFonts w:ascii="Times New Roman" w:hAnsi="Times New Roman"/>
          <w:bCs/>
          <w:sz w:val="28"/>
          <w:szCs w:val="28"/>
        </w:rPr>
      </w:pPr>
    </w:p>
    <w:p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 xml:space="preserve">Таблица </w:t>
      </w:r>
      <w:r>
        <w:rPr>
          <w:rFonts w:ascii="Times New Roman" w:hAnsi="Times New Roman"/>
          <w:b/>
          <w:bCs/>
          <w:sz w:val="28"/>
          <w:szCs w:val="28"/>
        </w:rPr>
        <w:t>9</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натрия в основных группах </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пищевых продуктов</w:t>
      </w:r>
    </w:p>
    <w:p w:rsidR="0083569E" w:rsidRPr="0083569E" w:rsidRDefault="0083569E" w:rsidP="00586A7E">
      <w:pPr>
        <w:widowControl w:val="0"/>
        <w:spacing w:after="0" w:line="240" w:lineRule="auto"/>
        <w:jc w:val="center"/>
        <w:rPr>
          <w:rFonts w:ascii="Times New Roman" w:hAnsi="Times New Roman"/>
          <w:sz w:val="28"/>
          <w:szCs w:val="28"/>
        </w:rPr>
      </w:pPr>
    </w:p>
    <w:tbl>
      <w:tblPr>
        <w:tblW w:w="9623" w:type="dxa"/>
        <w:jc w:val="center"/>
        <w:tblLayout w:type="fixed"/>
        <w:tblCellMar>
          <w:left w:w="40" w:type="dxa"/>
          <w:right w:w="40" w:type="dxa"/>
        </w:tblCellMar>
        <w:tblLook w:val="0000" w:firstRow="0" w:lastRow="0" w:firstColumn="0" w:lastColumn="0" w:noHBand="0" w:noVBand="0"/>
      </w:tblPr>
      <w:tblGrid>
        <w:gridCol w:w="6536"/>
        <w:gridCol w:w="1570"/>
        <w:gridCol w:w="1517"/>
      </w:tblGrid>
      <w:tr w:rsidR="0083569E" w:rsidRPr="0083569E" w:rsidTr="004A50F9">
        <w:trPr>
          <w:jc w:val="center"/>
        </w:trPr>
        <w:tc>
          <w:tcPr>
            <w:tcW w:w="6536"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Натрий, мг/100 г</w:t>
            </w:r>
          </w:p>
        </w:tc>
      </w:tr>
      <w:tr w:rsidR="0083569E" w:rsidRPr="0083569E" w:rsidTr="004A50F9">
        <w:trPr>
          <w:trHeight w:val="221"/>
          <w:jc w:val="center"/>
        </w:trPr>
        <w:tc>
          <w:tcPr>
            <w:tcW w:w="6536"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570"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Хлебные продукты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246</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499</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Мясные консервы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вареные</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1000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с/к</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2000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Овощные консервы и соленья</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1100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Рыбные консервы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r>
      <w:tr w:rsidR="0083569E" w:rsidRPr="0083569E" w:rsidTr="004A50F9">
        <w:trPr>
          <w:jc w:val="center"/>
        </w:trPr>
        <w:tc>
          <w:tcPr>
            <w:tcW w:w="653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Рыба копченая и соленая</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700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5600</w:t>
            </w:r>
          </w:p>
        </w:tc>
      </w:tr>
    </w:tbl>
    <w:p w:rsidR="0083569E" w:rsidRPr="0083569E" w:rsidRDefault="0083569E" w:rsidP="00586A7E">
      <w:pPr>
        <w:widowControl w:val="0"/>
        <w:autoSpaceDE w:val="0"/>
        <w:autoSpaceDN w:val="0"/>
        <w:adjustRightInd w:val="0"/>
        <w:spacing w:after="0" w:line="240" w:lineRule="auto"/>
        <w:jc w:val="both"/>
        <w:rPr>
          <w:rFonts w:ascii="Times New Roman" w:hAnsi="Times New Roman"/>
          <w:b/>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Добавленные сахара: </w:t>
      </w:r>
      <w:r w:rsidRPr="0083569E">
        <w:rPr>
          <w:rFonts w:ascii="Times New Roman" w:hAnsi="Times New Roman"/>
          <w:sz w:val="28"/>
          <w:szCs w:val="28"/>
        </w:rPr>
        <w:t>мучные кондитерские изделия, торты и пирожные, конфеты, сладкие кисломолочные продукты и творожные изделия, сладкие безалкогольные напитки.</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добавленных сахаров в основных группах пищевых продуктов представлены в таблице </w:t>
      </w:r>
      <w:r>
        <w:rPr>
          <w:rFonts w:ascii="Times New Roman" w:hAnsi="Times New Roman"/>
          <w:sz w:val="28"/>
          <w:szCs w:val="28"/>
        </w:rPr>
        <w:t>10</w:t>
      </w:r>
    </w:p>
    <w:p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10</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добавленных сахаров </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в основных группах пищевых продуктов</w:t>
      </w:r>
    </w:p>
    <w:p w:rsidR="0083569E" w:rsidRPr="0083569E" w:rsidRDefault="0083569E" w:rsidP="00586A7E">
      <w:pPr>
        <w:widowControl w:val="0"/>
        <w:spacing w:after="0" w:line="240" w:lineRule="auto"/>
        <w:jc w:val="center"/>
        <w:rPr>
          <w:rFonts w:ascii="Times New Roman" w:hAnsi="Times New Roman"/>
          <w:sz w:val="28"/>
          <w:szCs w:val="28"/>
        </w:rPr>
      </w:pPr>
    </w:p>
    <w:tbl>
      <w:tblPr>
        <w:tblW w:w="9765" w:type="dxa"/>
        <w:jc w:val="center"/>
        <w:tblLayout w:type="fixed"/>
        <w:tblCellMar>
          <w:left w:w="40" w:type="dxa"/>
          <w:right w:w="40" w:type="dxa"/>
        </w:tblCellMar>
        <w:tblLook w:val="0000" w:firstRow="0" w:lastRow="0" w:firstColumn="0" w:lastColumn="0" w:noHBand="0" w:noVBand="0"/>
      </w:tblPr>
      <w:tblGrid>
        <w:gridCol w:w="6678"/>
        <w:gridCol w:w="1570"/>
        <w:gridCol w:w="1517"/>
      </w:tblGrid>
      <w:tr w:rsidR="0083569E" w:rsidRPr="0083569E" w:rsidTr="004A50F9">
        <w:trPr>
          <w:tblHeader/>
          <w:jc w:val="center"/>
        </w:trPr>
        <w:tc>
          <w:tcPr>
            <w:tcW w:w="6678"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Сахар, г/100 г</w:t>
            </w:r>
          </w:p>
        </w:tc>
      </w:tr>
      <w:tr w:rsidR="0083569E" w:rsidRPr="0083569E" w:rsidTr="004A50F9">
        <w:trPr>
          <w:trHeight w:val="244"/>
          <w:tblHeader/>
          <w:jc w:val="center"/>
        </w:trPr>
        <w:tc>
          <w:tcPr>
            <w:tcW w:w="6678"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570"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Печенье</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45</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Конфеты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48</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84</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Пирожные и торты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16</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55</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Сырки твороженные</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22</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30</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Безалкогольные напитки</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12</w:t>
            </w:r>
          </w:p>
        </w:tc>
      </w:tr>
      <w:tr w:rsidR="0083569E" w:rsidRPr="0083569E" w:rsidTr="004A50F9">
        <w:trPr>
          <w:jc w:val="center"/>
        </w:trPr>
        <w:tc>
          <w:tcPr>
            <w:tcW w:w="6678"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Соковая продукция</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w:t>
            </w:r>
          </w:p>
        </w:tc>
        <w:tc>
          <w:tcPr>
            <w:tcW w:w="1517"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r>
    </w:tbl>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Жиры</w:t>
      </w:r>
      <w:r w:rsidRPr="0083569E">
        <w:rPr>
          <w:rFonts w:ascii="Times New Roman" w:hAnsi="Times New Roman"/>
          <w:b/>
          <w:bCs/>
          <w:sz w:val="28"/>
          <w:szCs w:val="28"/>
          <w:u w:val="single"/>
        </w:rPr>
        <w:t>,</w:t>
      </w:r>
      <w:r w:rsidRPr="0083569E">
        <w:rPr>
          <w:rFonts w:ascii="Times New Roman" w:hAnsi="Times New Roman"/>
          <w:b/>
          <w:bCs/>
          <w:sz w:val="28"/>
          <w:szCs w:val="28"/>
        </w:rPr>
        <w:t xml:space="preserve"> в том числе жиры с насыщенными жирными кислотами и трансизомерами жирных кислот: </w:t>
      </w:r>
      <w:r w:rsidRPr="0083569E">
        <w:rPr>
          <w:rFonts w:ascii="Times New Roman" w:hAnsi="Times New Roman"/>
          <w:sz w:val="28"/>
          <w:szCs w:val="28"/>
        </w:rPr>
        <w:t>продукты, произведенные с использованием мясного и молочного сырья, кондитерские изделия, некоторые виды масложировой продукции и соусы.</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b/>
          <w:bCs/>
          <w:i/>
          <w:sz w:val="28"/>
          <w:szCs w:val="28"/>
        </w:rPr>
        <w:t>Мясные продукты</w:t>
      </w:r>
      <w:r w:rsidRPr="0083569E">
        <w:rPr>
          <w:rFonts w:ascii="Times New Roman" w:hAnsi="Times New Roman"/>
          <w:b/>
          <w:bCs/>
          <w:sz w:val="28"/>
          <w:szCs w:val="28"/>
        </w:rPr>
        <w:t xml:space="preserve">, </w:t>
      </w:r>
      <w:r w:rsidRPr="0083569E">
        <w:rPr>
          <w:rFonts w:ascii="Times New Roman" w:hAnsi="Times New Roman"/>
          <w:sz w:val="28"/>
          <w:szCs w:val="28"/>
        </w:rPr>
        <w:t xml:space="preserve">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w:t>
      </w:r>
      <w:r w:rsidRPr="0083569E">
        <w:rPr>
          <w:rFonts w:ascii="Times New Roman" w:hAnsi="Times New Roman"/>
          <w:b/>
          <w:bCs/>
          <w:sz w:val="28"/>
          <w:szCs w:val="28"/>
        </w:rPr>
        <w:t xml:space="preserve">являются основными источниками жира. </w:t>
      </w:r>
      <w:r w:rsidRPr="0083569E">
        <w:rPr>
          <w:rFonts w:ascii="Times New Roman" w:hAnsi="Times New Roman"/>
          <w:sz w:val="28"/>
          <w:szCs w:val="28"/>
        </w:rPr>
        <w:t xml:space="preserve">Содержание белка в вареных колбасах, сосисках и сардельках колеблется </w:t>
      </w:r>
      <w:r w:rsidRPr="0083569E">
        <w:rPr>
          <w:rFonts w:ascii="Times New Roman" w:hAnsi="Times New Roman"/>
          <w:b/>
          <w:bCs/>
          <w:sz w:val="28"/>
          <w:szCs w:val="28"/>
        </w:rPr>
        <w:t xml:space="preserve">от 8% до 13%, </w:t>
      </w:r>
      <w:r w:rsidRPr="0083569E">
        <w:rPr>
          <w:rFonts w:ascii="Times New Roman" w:hAnsi="Times New Roman"/>
          <w:sz w:val="28"/>
          <w:szCs w:val="28"/>
        </w:rPr>
        <w:t xml:space="preserve">тогда как жира - от </w:t>
      </w:r>
      <w:r w:rsidRPr="0083569E">
        <w:rPr>
          <w:rFonts w:ascii="Times New Roman" w:hAnsi="Times New Roman"/>
          <w:b/>
          <w:bCs/>
          <w:sz w:val="28"/>
          <w:szCs w:val="28"/>
        </w:rPr>
        <w:t xml:space="preserve">15% до 38%, </w:t>
      </w:r>
      <w:r w:rsidRPr="0083569E">
        <w:rPr>
          <w:rFonts w:ascii="Times New Roman" w:hAnsi="Times New Roman"/>
          <w:sz w:val="28"/>
          <w:szCs w:val="28"/>
        </w:rPr>
        <w:t xml:space="preserve">при этом соотношение белок/жир составляет </w:t>
      </w:r>
      <w:r w:rsidRPr="0083569E">
        <w:rPr>
          <w:rFonts w:ascii="Times New Roman" w:hAnsi="Times New Roman"/>
          <w:b/>
          <w:bCs/>
          <w:sz w:val="28"/>
          <w:szCs w:val="28"/>
        </w:rPr>
        <w:t xml:space="preserve">от 1:1,15 до 1:4,75, </w:t>
      </w:r>
      <w:r w:rsidRPr="0083569E">
        <w:rPr>
          <w:rFonts w:ascii="Times New Roman" w:hAnsi="Times New Roman"/>
          <w:sz w:val="28"/>
          <w:szCs w:val="28"/>
        </w:rPr>
        <w:t xml:space="preserve">хотя для большинства вареных колбас </w:t>
      </w:r>
      <w:r w:rsidRPr="0083569E">
        <w:rPr>
          <w:rFonts w:ascii="Times New Roman" w:hAnsi="Times New Roman"/>
          <w:b/>
          <w:bCs/>
          <w:sz w:val="28"/>
          <w:szCs w:val="28"/>
        </w:rPr>
        <w:t>это соотношение соответствует 1:1,6-2,5.</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мясопродуктах приведены в таблице </w:t>
      </w:r>
      <w:r>
        <w:rPr>
          <w:rFonts w:ascii="Times New Roman" w:hAnsi="Times New Roman"/>
          <w:sz w:val="28"/>
          <w:szCs w:val="28"/>
        </w:rPr>
        <w:t>11</w:t>
      </w:r>
      <w:r w:rsidRPr="0083569E">
        <w:rPr>
          <w:rFonts w:ascii="Times New Roman" w:hAnsi="Times New Roman"/>
          <w:sz w:val="28"/>
          <w:szCs w:val="28"/>
        </w:rPr>
        <w:t>.</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rsidR="0083569E" w:rsidRPr="0083569E" w:rsidRDefault="0083569E" w:rsidP="00586A7E">
      <w:pPr>
        <w:widowControl w:val="0"/>
        <w:autoSpaceDE w:val="0"/>
        <w:autoSpaceDN w:val="0"/>
        <w:adjustRightInd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11</w:t>
      </w:r>
    </w:p>
    <w:p w:rsidR="0083569E" w:rsidRPr="0083569E" w:rsidRDefault="0083569E" w:rsidP="00586A7E">
      <w:pPr>
        <w:widowControl w:val="0"/>
        <w:autoSpaceDE w:val="0"/>
        <w:autoSpaceDN w:val="0"/>
        <w:adjustRightInd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мясопродуктах</w:t>
      </w:r>
    </w:p>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p>
    <w:tbl>
      <w:tblPr>
        <w:tblW w:w="9645" w:type="dxa"/>
        <w:tblInd w:w="40" w:type="dxa"/>
        <w:tblLayout w:type="fixed"/>
        <w:tblCellMar>
          <w:left w:w="40" w:type="dxa"/>
          <w:right w:w="40" w:type="dxa"/>
        </w:tblCellMar>
        <w:tblLook w:val="0000" w:firstRow="0" w:lastRow="0" w:firstColumn="0" w:lastColumn="0" w:noHBand="0" w:noVBand="0"/>
      </w:tblPr>
      <w:tblGrid>
        <w:gridCol w:w="6379"/>
        <w:gridCol w:w="1701"/>
        <w:gridCol w:w="1565"/>
      </w:tblGrid>
      <w:tr w:rsidR="0083569E" w:rsidRPr="0083569E" w:rsidTr="0083569E">
        <w:tc>
          <w:tcPr>
            <w:tcW w:w="6379"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rsidTr="0083569E">
        <w:trPr>
          <w:trHeight w:val="516"/>
        </w:trPr>
        <w:tc>
          <w:tcPr>
            <w:tcW w:w="6379"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65"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Сосиски, сардельки</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18</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33</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вареные</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15</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38</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i/>
                <w:iCs/>
                <w:spacing w:val="20"/>
                <w:sz w:val="28"/>
                <w:szCs w:val="28"/>
              </w:rPr>
            </w:pPr>
            <w:r w:rsidRPr="0083569E">
              <w:rPr>
                <w:rFonts w:ascii="Times New Roman" w:hAnsi="Times New Roman"/>
                <w:sz w:val="28"/>
                <w:szCs w:val="28"/>
              </w:rPr>
              <w:t>Колбасы п/к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40</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46</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в/к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39</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48</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Колбасы с/к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22</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56</w:t>
            </w:r>
          </w:p>
        </w:tc>
      </w:tr>
      <w:tr w:rsidR="0083569E" w:rsidRPr="0083569E" w:rsidTr="0083569E">
        <w:tc>
          <w:tcPr>
            <w:tcW w:w="63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Мясные деликатесы с/к</w:t>
            </w:r>
          </w:p>
        </w:tc>
        <w:tc>
          <w:tcPr>
            <w:tcW w:w="1701"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47</w:t>
            </w:r>
          </w:p>
        </w:tc>
        <w:tc>
          <w:tcPr>
            <w:tcW w:w="1565"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69</w:t>
            </w:r>
          </w:p>
        </w:tc>
      </w:tr>
    </w:tbl>
    <w:p w:rsidR="0083569E" w:rsidRPr="0083569E" w:rsidRDefault="0083569E" w:rsidP="00586A7E">
      <w:pPr>
        <w:widowControl w:val="0"/>
        <w:autoSpaceDE w:val="0"/>
        <w:autoSpaceDN w:val="0"/>
        <w:adjustRightInd w:val="0"/>
        <w:spacing w:after="0" w:line="240" w:lineRule="auto"/>
        <w:jc w:val="both"/>
        <w:rPr>
          <w:rFonts w:ascii="Times New Roman" w:hAnsi="Times New Roman"/>
          <w:bCs/>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i/>
          <w:sz w:val="28"/>
          <w:szCs w:val="28"/>
        </w:rPr>
        <w:t>Молочные продукты</w:t>
      </w:r>
      <w:r>
        <w:rPr>
          <w:rFonts w:ascii="Times New Roman" w:hAnsi="Times New Roman"/>
          <w:b/>
          <w:bCs/>
          <w:i/>
          <w:sz w:val="28"/>
          <w:szCs w:val="28"/>
        </w:rPr>
        <w:t xml:space="preserve"> </w:t>
      </w:r>
      <w:r w:rsidRPr="0083569E">
        <w:rPr>
          <w:rFonts w:ascii="Times New Roman" w:hAnsi="Times New Roman"/>
          <w:sz w:val="28"/>
          <w:szCs w:val="28"/>
        </w:rPr>
        <w:t>- молоко и кисломолочные продукты (кефир, ряженка, йогурт, простокваша и др.), сметана, сливки, творог, сыры и др. Главным достоинством этой группы продуктов является наличие высококачественного и легко усвояемого белка, а также кальция.</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Усредненные диапазоны содержания жира в основных молочных продуктах приведены в таблице </w:t>
      </w:r>
      <w:r>
        <w:rPr>
          <w:rFonts w:ascii="Times New Roman" w:hAnsi="Times New Roman"/>
          <w:sz w:val="28"/>
          <w:szCs w:val="28"/>
        </w:rPr>
        <w:t>12</w:t>
      </w:r>
      <w:r w:rsidRPr="0083569E">
        <w:rPr>
          <w:rFonts w:ascii="Times New Roman" w:hAnsi="Times New Roman"/>
          <w:sz w:val="28"/>
          <w:szCs w:val="28"/>
        </w:rPr>
        <w:t>.</w:t>
      </w:r>
    </w:p>
    <w:p w:rsidR="0083569E" w:rsidRPr="0083569E" w:rsidRDefault="0083569E" w:rsidP="00586A7E">
      <w:pPr>
        <w:widowControl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w:t>
      </w:r>
      <w:r>
        <w:rPr>
          <w:rFonts w:ascii="Times New Roman" w:hAnsi="Times New Roman"/>
          <w:b/>
          <w:bCs/>
          <w:sz w:val="28"/>
          <w:szCs w:val="28"/>
        </w:rPr>
        <w:t>2</w:t>
      </w:r>
    </w:p>
    <w:p w:rsidR="0083569E" w:rsidRPr="0083569E" w:rsidRDefault="0083569E" w:rsidP="00586A7E">
      <w:pPr>
        <w:widowControl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молочных продуктах</w:t>
      </w:r>
    </w:p>
    <w:p w:rsidR="0083569E" w:rsidRPr="0083569E" w:rsidRDefault="0083569E" w:rsidP="00586A7E">
      <w:pPr>
        <w:widowControl w:val="0"/>
        <w:spacing w:after="0" w:line="240" w:lineRule="auto"/>
        <w:jc w:val="center"/>
        <w:rPr>
          <w:rFonts w:ascii="Times New Roman" w:hAnsi="Times New Roman"/>
          <w:b/>
          <w:sz w:val="28"/>
          <w:szCs w:val="28"/>
        </w:rPr>
      </w:pPr>
    </w:p>
    <w:tbl>
      <w:tblPr>
        <w:tblW w:w="9879" w:type="dxa"/>
        <w:jc w:val="center"/>
        <w:tblLayout w:type="fixed"/>
        <w:tblCellMar>
          <w:left w:w="40" w:type="dxa"/>
          <w:right w:w="40" w:type="dxa"/>
        </w:tblCellMar>
        <w:tblLook w:val="0000" w:firstRow="0" w:lastRow="0" w:firstColumn="0" w:lastColumn="0" w:noHBand="0" w:noVBand="0"/>
      </w:tblPr>
      <w:tblGrid>
        <w:gridCol w:w="6579"/>
        <w:gridCol w:w="1726"/>
        <w:gridCol w:w="1574"/>
      </w:tblGrid>
      <w:tr w:rsidR="0083569E" w:rsidRPr="0083569E" w:rsidTr="0083569E">
        <w:trPr>
          <w:jc w:val="center"/>
        </w:trPr>
        <w:tc>
          <w:tcPr>
            <w:tcW w:w="6579"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300"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rsidTr="0083569E">
        <w:trPr>
          <w:trHeight w:val="434"/>
          <w:jc w:val="center"/>
        </w:trPr>
        <w:tc>
          <w:tcPr>
            <w:tcW w:w="6579"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726"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74"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 питьевые + кефирная линейка</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Йогурты ложковые</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0,5</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4</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Творожно-йогуртные продукты</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5</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Молочные десерты</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0,05</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8,96</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Творог</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0,1</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9</w:t>
            </w:r>
          </w:p>
        </w:tc>
      </w:tr>
      <w:tr w:rsidR="0083569E" w:rsidRPr="0083569E" w:rsidTr="0083569E">
        <w:trPr>
          <w:jc w:val="center"/>
        </w:trPr>
        <w:tc>
          <w:tcPr>
            <w:tcW w:w="6579"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Глазированные сырки</w:t>
            </w:r>
          </w:p>
        </w:tc>
        <w:tc>
          <w:tcPr>
            <w:tcW w:w="1726"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19,9</w:t>
            </w:r>
          </w:p>
        </w:tc>
        <w:tc>
          <w:tcPr>
            <w:tcW w:w="15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24,7</w:t>
            </w:r>
          </w:p>
        </w:tc>
      </w:tr>
    </w:tbl>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В</w:t>
      </w:r>
      <w:r w:rsidRPr="0083569E">
        <w:rPr>
          <w:rFonts w:ascii="Times New Roman" w:hAnsi="Times New Roman"/>
          <w:b/>
          <w:i/>
          <w:sz w:val="28"/>
          <w:szCs w:val="28"/>
        </w:rPr>
        <w:t xml:space="preserve"> кондитерских изделиях</w:t>
      </w:r>
      <w:r w:rsidRPr="0083569E">
        <w:rPr>
          <w:rFonts w:ascii="Times New Roman" w:hAnsi="Times New Roman"/>
          <w:sz w:val="28"/>
          <w:szCs w:val="28"/>
        </w:rPr>
        <w:t xml:space="preserve"> в зависимости от состава компонентов содержание жира достигает </w:t>
      </w:r>
      <w:r w:rsidRPr="0083569E">
        <w:rPr>
          <w:rFonts w:ascii="Times New Roman" w:hAnsi="Times New Roman"/>
          <w:b/>
          <w:bCs/>
          <w:sz w:val="28"/>
          <w:szCs w:val="28"/>
        </w:rPr>
        <w:t>39%.</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Усредненные диапазоны содержания жира в основных кондитерских изделиях приведены в табл</w:t>
      </w:r>
      <w:r w:rsidR="000B2723">
        <w:rPr>
          <w:rFonts w:ascii="Times New Roman" w:hAnsi="Times New Roman"/>
          <w:sz w:val="28"/>
          <w:szCs w:val="28"/>
        </w:rPr>
        <w:t>.</w:t>
      </w:r>
      <w:r w:rsidRPr="0083569E">
        <w:rPr>
          <w:rFonts w:ascii="Times New Roman" w:hAnsi="Times New Roman"/>
          <w:sz w:val="28"/>
          <w:szCs w:val="28"/>
        </w:rPr>
        <w:t xml:space="preserve"> </w:t>
      </w:r>
      <w:r w:rsidR="000B2723">
        <w:rPr>
          <w:rFonts w:ascii="Times New Roman" w:hAnsi="Times New Roman"/>
          <w:sz w:val="28"/>
          <w:szCs w:val="28"/>
        </w:rPr>
        <w:t>13</w:t>
      </w:r>
      <w:r w:rsidRPr="0083569E">
        <w:rPr>
          <w:rFonts w:ascii="Times New Roman" w:hAnsi="Times New Roman"/>
          <w:sz w:val="28"/>
          <w:szCs w:val="28"/>
        </w:rPr>
        <w:t>.</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p>
    <w:p w:rsidR="0083569E" w:rsidRPr="000B2723" w:rsidRDefault="0083569E" w:rsidP="00586A7E">
      <w:pPr>
        <w:widowControl w:val="0"/>
        <w:spacing w:after="0" w:line="240" w:lineRule="auto"/>
        <w:jc w:val="right"/>
        <w:rPr>
          <w:rFonts w:ascii="Times New Roman" w:hAnsi="Times New Roman"/>
          <w:b/>
          <w:sz w:val="28"/>
          <w:szCs w:val="28"/>
        </w:rPr>
      </w:pPr>
      <w:r w:rsidRPr="000B2723">
        <w:rPr>
          <w:rFonts w:ascii="Times New Roman" w:hAnsi="Times New Roman"/>
          <w:b/>
          <w:bCs/>
          <w:sz w:val="28"/>
          <w:szCs w:val="28"/>
        </w:rPr>
        <w:t xml:space="preserve">Таблица </w:t>
      </w:r>
      <w:r w:rsidR="000B2723" w:rsidRPr="000B2723">
        <w:rPr>
          <w:rFonts w:ascii="Times New Roman" w:hAnsi="Times New Roman"/>
          <w:b/>
          <w:sz w:val="28"/>
          <w:szCs w:val="28"/>
        </w:rPr>
        <w:t>13</w:t>
      </w:r>
    </w:p>
    <w:p w:rsidR="0083569E" w:rsidRPr="000B2723" w:rsidRDefault="0083569E" w:rsidP="00586A7E">
      <w:pPr>
        <w:widowControl w:val="0"/>
        <w:spacing w:after="0" w:line="240" w:lineRule="auto"/>
        <w:jc w:val="center"/>
        <w:rPr>
          <w:rFonts w:ascii="Times New Roman" w:hAnsi="Times New Roman"/>
          <w:b/>
          <w:sz w:val="28"/>
          <w:szCs w:val="28"/>
        </w:rPr>
      </w:pPr>
      <w:r w:rsidRPr="000B2723">
        <w:rPr>
          <w:rFonts w:ascii="Times New Roman" w:hAnsi="Times New Roman"/>
          <w:b/>
          <w:sz w:val="28"/>
          <w:szCs w:val="28"/>
        </w:rPr>
        <w:t>Усредненные диапазоны содержания жира в основных кондитерских изделиях</w:t>
      </w:r>
    </w:p>
    <w:p w:rsidR="0083569E" w:rsidRPr="0083569E" w:rsidRDefault="0083569E" w:rsidP="00586A7E">
      <w:pPr>
        <w:widowControl w:val="0"/>
        <w:spacing w:after="0" w:line="240" w:lineRule="auto"/>
        <w:jc w:val="center"/>
        <w:rPr>
          <w:rFonts w:ascii="Times New Roman" w:hAnsi="Times New Roman"/>
          <w:sz w:val="28"/>
          <w:szCs w:val="28"/>
        </w:rPr>
      </w:pPr>
    </w:p>
    <w:tbl>
      <w:tblPr>
        <w:tblW w:w="9556" w:type="dxa"/>
        <w:jc w:val="center"/>
        <w:tblLayout w:type="fixed"/>
        <w:tblCellMar>
          <w:left w:w="40" w:type="dxa"/>
          <w:right w:w="40" w:type="dxa"/>
        </w:tblCellMar>
        <w:tblLook w:val="0000" w:firstRow="0" w:lastRow="0" w:firstColumn="0" w:lastColumn="0" w:noHBand="0" w:noVBand="0"/>
      </w:tblPr>
      <w:tblGrid>
        <w:gridCol w:w="6512"/>
        <w:gridCol w:w="1474"/>
        <w:gridCol w:w="1570"/>
      </w:tblGrid>
      <w:tr w:rsidR="0083569E" w:rsidRPr="0083569E" w:rsidTr="004A50F9">
        <w:trPr>
          <w:jc w:val="center"/>
        </w:trPr>
        <w:tc>
          <w:tcPr>
            <w:tcW w:w="6512" w:type="dxa"/>
            <w:vMerge w:val="restart"/>
            <w:tcBorders>
              <w:top w:val="single" w:sz="6" w:space="0" w:color="auto"/>
              <w:left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Наименование продукта</w:t>
            </w:r>
          </w:p>
        </w:tc>
        <w:tc>
          <w:tcPr>
            <w:tcW w:w="3044" w:type="dxa"/>
            <w:gridSpan w:val="2"/>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Жир, г/100 г</w:t>
            </w:r>
          </w:p>
        </w:tc>
      </w:tr>
      <w:tr w:rsidR="0083569E" w:rsidRPr="0083569E" w:rsidTr="004A50F9">
        <w:trPr>
          <w:trHeight w:val="464"/>
          <w:jc w:val="center"/>
        </w:trPr>
        <w:tc>
          <w:tcPr>
            <w:tcW w:w="6512" w:type="dxa"/>
            <w:vMerge/>
            <w:tcBorders>
              <w:left w:val="single" w:sz="6" w:space="0" w:color="auto"/>
              <w:bottom w:val="single" w:sz="6" w:space="0" w:color="auto"/>
              <w:right w:val="single" w:sz="6" w:space="0" w:color="auto"/>
            </w:tcBorders>
            <w:vAlign w:val="center"/>
          </w:tcPr>
          <w:p w:rsidR="0083569E" w:rsidRPr="0083569E" w:rsidRDefault="0083569E" w:rsidP="00586A7E">
            <w:pPr>
              <w:widowControl w:val="0"/>
              <w:spacing w:after="0" w:line="240" w:lineRule="auto"/>
              <w:rPr>
                <w:rFonts w:ascii="Times New Roman" w:hAnsi="Times New Roman"/>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min</w:t>
            </w:r>
          </w:p>
        </w:tc>
        <w:tc>
          <w:tcPr>
            <w:tcW w:w="1570" w:type="dxa"/>
            <w:tcBorders>
              <w:top w:val="single" w:sz="6" w:space="0" w:color="auto"/>
              <w:left w:val="single" w:sz="6" w:space="0" w:color="auto"/>
              <w:bottom w:val="single" w:sz="6" w:space="0" w:color="auto"/>
              <w:right w:val="single" w:sz="6" w:space="0" w:color="auto"/>
            </w:tcBorders>
            <w:vAlign w:val="center"/>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lang w:val="en-US"/>
              </w:rPr>
            </w:pPr>
            <w:r w:rsidRPr="0083569E">
              <w:rPr>
                <w:rFonts w:ascii="Times New Roman" w:hAnsi="Times New Roman"/>
                <w:sz w:val="28"/>
                <w:szCs w:val="28"/>
                <w:lang w:val="en-US"/>
              </w:rPr>
              <w:t>max</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Печенье</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9,4</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23,6</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Пирожные</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16,2</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38,6</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Конфеты глазированные шоколадом</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14,6</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39,5</w:t>
            </w:r>
          </w:p>
        </w:tc>
      </w:tr>
      <w:tr w:rsidR="0083569E" w:rsidRPr="0083569E" w:rsidTr="004A50F9">
        <w:trPr>
          <w:jc w:val="center"/>
        </w:trPr>
        <w:tc>
          <w:tcPr>
            <w:tcW w:w="6512"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rPr>
                <w:rFonts w:ascii="Times New Roman" w:hAnsi="Times New Roman"/>
                <w:sz w:val="28"/>
                <w:szCs w:val="28"/>
              </w:rPr>
            </w:pPr>
            <w:r w:rsidRPr="0083569E">
              <w:rPr>
                <w:rFonts w:ascii="Times New Roman" w:hAnsi="Times New Roman"/>
                <w:sz w:val="28"/>
                <w:szCs w:val="28"/>
              </w:rPr>
              <w:t>Шоколад</w:t>
            </w:r>
          </w:p>
        </w:tc>
        <w:tc>
          <w:tcPr>
            <w:tcW w:w="1474"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30,3</w:t>
            </w:r>
          </w:p>
        </w:tc>
        <w:tc>
          <w:tcPr>
            <w:tcW w:w="1570" w:type="dxa"/>
            <w:tcBorders>
              <w:top w:val="single" w:sz="6" w:space="0" w:color="auto"/>
              <w:left w:val="single" w:sz="6" w:space="0" w:color="auto"/>
              <w:bottom w:val="single" w:sz="6" w:space="0" w:color="auto"/>
              <w:right w:val="single" w:sz="6" w:space="0" w:color="auto"/>
            </w:tcBorders>
          </w:tcPr>
          <w:p w:rsidR="0083569E" w:rsidRPr="0083569E" w:rsidRDefault="0083569E" w:rsidP="00586A7E">
            <w:pPr>
              <w:widowControl w:val="0"/>
              <w:autoSpaceDE w:val="0"/>
              <w:autoSpaceDN w:val="0"/>
              <w:adjustRightInd w:val="0"/>
              <w:spacing w:after="0" w:line="240" w:lineRule="auto"/>
              <w:jc w:val="center"/>
              <w:rPr>
                <w:rFonts w:ascii="Times New Roman" w:hAnsi="Times New Roman"/>
                <w:sz w:val="28"/>
                <w:szCs w:val="28"/>
              </w:rPr>
            </w:pPr>
            <w:r w:rsidRPr="0083569E">
              <w:rPr>
                <w:rFonts w:ascii="Times New Roman" w:hAnsi="Times New Roman"/>
                <w:sz w:val="28"/>
                <w:szCs w:val="28"/>
              </w:rPr>
              <w:t>35,5</w:t>
            </w:r>
          </w:p>
        </w:tc>
      </w:tr>
    </w:tbl>
    <w:p w:rsidR="0083569E" w:rsidRPr="0083569E" w:rsidRDefault="0083569E" w:rsidP="00586A7E">
      <w:pPr>
        <w:widowControl w:val="0"/>
        <w:autoSpaceDE w:val="0"/>
        <w:autoSpaceDN w:val="0"/>
        <w:adjustRightInd w:val="0"/>
        <w:spacing w:after="0" w:line="240" w:lineRule="auto"/>
        <w:jc w:val="both"/>
        <w:rPr>
          <w:rFonts w:ascii="Times New Roman" w:hAnsi="Times New Roman"/>
          <w:sz w:val="28"/>
          <w:szCs w:val="28"/>
        </w:rPr>
      </w:pP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Содержание </w:t>
      </w:r>
      <w:r w:rsidRPr="0083569E">
        <w:rPr>
          <w:rFonts w:ascii="Times New Roman" w:hAnsi="Times New Roman"/>
          <w:b/>
          <w:bCs/>
          <w:sz w:val="28"/>
          <w:szCs w:val="28"/>
        </w:rPr>
        <w:t xml:space="preserve">жиров с насыщенными жирными кислотами </w:t>
      </w:r>
      <w:r w:rsidRPr="0083569E">
        <w:rPr>
          <w:rFonts w:ascii="Times New Roman" w:hAnsi="Times New Roman"/>
          <w:sz w:val="28"/>
          <w:szCs w:val="28"/>
        </w:rPr>
        <w:t xml:space="preserve">в пищевом продукте связано с видом жира, используемом при производстве пищевой продукции: в свином жире содержится </w:t>
      </w:r>
      <w:r w:rsidRPr="0083569E">
        <w:rPr>
          <w:rFonts w:ascii="Times New Roman" w:hAnsi="Times New Roman"/>
          <w:b/>
          <w:bCs/>
          <w:sz w:val="28"/>
          <w:szCs w:val="28"/>
        </w:rPr>
        <w:t xml:space="preserve">в среднем 45% </w:t>
      </w:r>
      <w:r w:rsidRPr="0083569E">
        <w:rPr>
          <w:rFonts w:ascii="Times New Roman" w:hAnsi="Times New Roman"/>
          <w:sz w:val="28"/>
          <w:szCs w:val="28"/>
        </w:rPr>
        <w:t xml:space="preserve">жиров с насыщенными жирными кислотами; в говяжьем </w:t>
      </w:r>
      <w:r w:rsidRPr="0083569E">
        <w:rPr>
          <w:rFonts w:ascii="Times New Roman" w:hAnsi="Times New Roman"/>
          <w:b/>
          <w:bCs/>
          <w:sz w:val="28"/>
          <w:szCs w:val="28"/>
        </w:rPr>
        <w:t xml:space="preserve">- около 60%, </w:t>
      </w:r>
      <w:r w:rsidRPr="0083569E">
        <w:rPr>
          <w:rFonts w:ascii="Times New Roman" w:hAnsi="Times New Roman"/>
          <w:sz w:val="28"/>
          <w:szCs w:val="28"/>
        </w:rPr>
        <w:t xml:space="preserve">в молочном - </w:t>
      </w:r>
      <w:r w:rsidRPr="0083569E">
        <w:rPr>
          <w:rFonts w:ascii="Times New Roman" w:hAnsi="Times New Roman"/>
          <w:b/>
          <w:bCs/>
          <w:sz w:val="28"/>
          <w:szCs w:val="28"/>
        </w:rPr>
        <w:t xml:space="preserve">65%, </w:t>
      </w:r>
      <w:r w:rsidRPr="0083569E">
        <w:rPr>
          <w:rFonts w:ascii="Times New Roman" w:hAnsi="Times New Roman"/>
          <w:sz w:val="28"/>
          <w:szCs w:val="28"/>
        </w:rPr>
        <w:t xml:space="preserve">в курином - </w:t>
      </w:r>
      <w:r w:rsidRPr="0083569E">
        <w:rPr>
          <w:rFonts w:ascii="Times New Roman" w:hAnsi="Times New Roman"/>
          <w:b/>
          <w:bCs/>
          <w:sz w:val="28"/>
          <w:szCs w:val="28"/>
        </w:rPr>
        <w:t>около 30%.</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Содержание жиров с насыщенными жирными кислотами в мясных продуктах колеблется </w:t>
      </w:r>
      <w:r w:rsidRPr="0083569E">
        <w:rPr>
          <w:rFonts w:ascii="Times New Roman" w:hAnsi="Times New Roman"/>
          <w:b/>
          <w:bCs/>
          <w:sz w:val="28"/>
          <w:szCs w:val="28"/>
        </w:rPr>
        <w:t xml:space="preserve">от 3,3 %до 11,6% </w:t>
      </w:r>
      <w:r w:rsidRPr="0083569E">
        <w:rPr>
          <w:rFonts w:ascii="Times New Roman" w:hAnsi="Times New Roman"/>
          <w:sz w:val="28"/>
          <w:szCs w:val="28"/>
        </w:rPr>
        <w:t xml:space="preserve">в зависимости от количества жира и вида используемого сырья, при этом у существенной доли ассортимента колбасных изделий оно составляет </w:t>
      </w:r>
      <w:r w:rsidRPr="0083569E">
        <w:rPr>
          <w:rFonts w:ascii="Times New Roman" w:hAnsi="Times New Roman"/>
          <w:b/>
          <w:bCs/>
          <w:sz w:val="28"/>
          <w:szCs w:val="28"/>
        </w:rPr>
        <w:t xml:space="preserve">в среднем 5-6%. В </w:t>
      </w:r>
      <w:r w:rsidRPr="0083569E">
        <w:rPr>
          <w:rFonts w:ascii="Times New Roman" w:hAnsi="Times New Roman"/>
          <w:sz w:val="28"/>
          <w:szCs w:val="28"/>
        </w:rPr>
        <w:t xml:space="preserve">молочной продукции при уровне жира </w:t>
      </w:r>
      <w:r w:rsidRPr="0083569E">
        <w:rPr>
          <w:rFonts w:ascii="Times New Roman" w:hAnsi="Times New Roman"/>
          <w:b/>
          <w:bCs/>
          <w:sz w:val="28"/>
          <w:szCs w:val="28"/>
        </w:rPr>
        <w:t xml:space="preserve">до 10% </w:t>
      </w:r>
      <w:r w:rsidRPr="0083569E">
        <w:rPr>
          <w:rFonts w:ascii="Times New Roman" w:hAnsi="Times New Roman"/>
          <w:sz w:val="28"/>
          <w:szCs w:val="28"/>
        </w:rPr>
        <w:t xml:space="preserve">также содержится </w:t>
      </w:r>
      <w:r w:rsidRPr="0083569E">
        <w:rPr>
          <w:rFonts w:ascii="Times New Roman" w:hAnsi="Times New Roman"/>
          <w:b/>
          <w:bCs/>
          <w:sz w:val="28"/>
          <w:szCs w:val="28"/>
        </w:rPr>
        <w:t xml:space="preserve">5-6% </w:t>
      </w:r>
      <w:r w:rsidRPr="0083569E">
        <w:rPr>
          <w:rFonts w:ascii="Times New Roman" w:hAnsi="Times New Roman"/>
          <w:sz w:val="28"/>
          <w:szCs w:val="28"/>
        </w:rPr>
        <w:t>жиров с насыщенными жирными кислотами.</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Трансизомеры жирных кислот </w:t>
      </w:r>
      <w:r w:rsidRPr="0083569E">
        <w:rPr>
          <w:rFonts w:ascii="Times New Roman" w:hAnsi="Times New Roman"/>
          <w:sz w:val="28"/>
          <w:szCs w:val="28"/>
        </w:rPr>
        <w:t>в пищевых продуктах могут быть как природного происхождения, так и технологического (образовываться из ненасыщенных жирных кислот при гидрогенезации жидких растительных масел).</w:t>
      </w:r>
    </w:p>
    <w:p w:rsidR="0083569E" w:rsidRPr="0083569E" w:rsidRDefault="0083569E" w:rsidP="00586A7E">
      <w:pPr>
        <w:widowControl w:val="0"/>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Трансизомеры, образованные в результате промышленной переработки жидких масел, существенно повышают риски развития сердечно-сосудистых заболеваний, поэтому их </w:t>
      </w:r>
      <w:r w:rsidRPr="0083569E">
        <w:rPr>
          <w:rFonts w:ascii="Times New Roman" w:hAnsi="Times New Roman"/>
          <w:b/>
          <w:bCs/>
          <w:sz w:val="28"/>
          <w:szCs w:val="28"/>
        </w:rPr>
        <w:t xml:space="preserve">содержание в масложировой продукции является показателем безопасности </w:t>
      </w:r>
      <w:r w:rsidRPr="0083569E">
        <w:rPr>
          <w:rFonts w:ascii="Times New Roman" w:hAnsi="Times New Roman"/>
          <w:sz w:val="28"/>
          <w:szCs w:val="28"/>
        </w:rPr>
        <w:t xml:space="preserve">и строго регламентируется. </w:t>
      </w:r>
      <w:r w:rsidRPr="0083569E">
        <w:rPr>
          <w:rFonts w:ascii="Times New Roman" w:hAnsi="Times New Roman"/>
          <w:bCs/>
          <w:sz w:val="28"/>
          <w:szCs w:val="28"/>
        </w:rPr>
        <w:t xml:space="preserve">В </w:t>
      </w:r>
      <w:r w:rsidRPr="0083569E">
        <w:rPr>
          <w:rFonts w:ascii="Times New Roman" w:hAnsi="Times New Roman"/>
          <w:sz w:val="28"/>
          <w:szCs w:val="28"/>
        </w:rPr>
        <w:t>соответствии с требованиями технического регламента Таможенного союза «Технический регламент на масложировую продукцию» (</w:t>
      </w:r>
      <w:r w:rsidRPr="0083569E">
        <w:rPr>
          <w:rFonts w:ascii="Times New Roman" w:hAnsi="Times New Roman"/>
          <w:sz w:val="28"/>
          <w:szCs w:val="28"/>
          <w:lang w:val="en-US"/>
        </w:rPr>
        <w:t>TP</w:t>
      </w:r>
      <w:r w:rsidRPr="0083569E">
        <w:rPr>
          <w:rFonts w:ascii="Times New Roman" w:hAnsi="Times New Roman"/>
          <w:sz w:val="28"/>
          <w:szCs w:val="28"/>
        </w:rPr>
        <w:t xml:space="preserve">ТС 024/2011) содержание трансизомеров жирных кислот в масложировой продукции </w:t>
      </w:r>
      <w:r w:rsidRPr="0083569E">
        <w:rPr>
          <w:rFonts w:ascii="Times New Roman" w:hAnsi="Times New Roman"/>
          <w:b/>
          <w:bCs/>
          <w:sz w:val="28"/>
          <w:szCs w:val="28"/>
        </w:rPr>
        <w:t xml:space="preserve">не должно превышать 2% (для твёрдых маргаринов - не более 20%). </w:t>
      </w:r>
    </w:p>
    <w:p w:rsidR="00685C10" w:rsidRPr="00626764" w:rsidRDefault="00685C10" w:rsidP="00586A7E">
      <w:pPr>
        <w:pStyle w:val="Style7"/>
        <w:spacing w:line="252" w:lineRule="auto"/>
        <w:ind w:firstLine="709"/>
        <w:rPr>
          <w:rStyle w:val="FontStyle36"/>
          <w:sz w:val="28"/>
          <w:szCs w:val="28"/>
        </w:rPr>
      </w:pPr>
      <w:r w:rsidRPr="00626764">
        <w:rPr>
          <w:rStyle w:val="FontStyle36"/>
          <w:sz w:val="28"/>
          <w:szCs w:val="28"/>
        </w:rPr>
        <w:t>Рекомендуемые уровни суммарного суточного поступления с рационом критически значимых пищевых веществ (поваренной соли, сахара, жиров с насыщенными жирными кислотами и трансизомерами жирных кислот), рассчитанные с позиций современной нутрициологии, основанных на результатах многочисленных фундаментальных и эпидемиологических исследований, приведены в табл</w:t>
      </w:r>
      <w:r>
        <w:rPr>
          <w:rStyle w:val="FontStyle36"/>
          <w:sz w:val="28"/>
          <w:szCs w:val="28"/>
        </w:rPr>
        <w:t>.</w:t>
      </w:r>
      <w:r w:rsidRPr="00626764">
        <w:rPr>
          <w:rStyle w:val="FontStyle36"/>
          <w:sz w:val="28"/>
          <w:szCs w:val="28"/>
        </w:rPr>
        <w:t xml:space="preserve"> </w:t>
      </w:r>
      <w:r w:rsidR="000B2723">
        <w:rPr>
          <w:rStyle w:val="FontStyle36"/>
          <w:sz w:val="28"/>
          <w:szCs w:val="28"/>
        </w:rPr>
        <w:t>14</w:t>
      </w:r>
      <w:r w:rsidRPr="00626764">
        <w:rPr>
          <w:rStyle w:val="FontStyle36"/>
          <w:sz w:val="28"/>
          <w:szCs w:val="28"/>
        </w:rPr>
        <w:t>.</w:t>
      </w:r>
    </w:p>
    <w:p w:rsidR="00685C10" w:rsidRPr="00685C10" w:rsidRDefault="00685C10" w:rsidP="00586A7E">
      <w:pPr>
        <w:pStyle w:val="Style7"/>
        <w:spacing w:line="240" w:lineRule="auto"/>
        <w:ind w:firstLine="709"/>
        <w:jc w:val="right"/>
        <w:rPr>
          <w:rStyle w:val="FontStyle36"/>
          <w:b/>
          <w:sz w:val="28"/>
          <w:szCs w:val="28"/>
        </w:rPr>
      </w:pPr>
      <w:r w:rsidRPr="00685C10">
        <w:rPr>
          <w:rStyle w:val="FontStyle36"/>
          <w:b/>
          <w:sz w:val="28"/>
          <w:szCs w:val="28"/>
        </w:rPr>
        <w:t xml:space="preserve">Таблица </w:t>
      </w:r>
      <w:r w:rsidR="000B2723">
        <w:rPr>
          <w:rStyle w:val="FontStyle36"/>
          <w:b/>
          <w:sz w:val="28"/>
          <w:szCs w:val="28"/>
        </w:rPr>
        <w:t>14</w:t>
      </w:r>
    </w:p>
    <w:p w:rsidR="00685C10" w:rsidRPr="00685C10" w:rsidRDefault="00685C10" w:rsidP="00586A7E">
      <w:pPr>
        <w:pStyle w:val="Style7"/>
        <w:spacing w:line="240" w:lineRule="auto"/>
        <w:ind w:firstLine="0"/>
        <w:jc w:val="center"/>
        <w:rPr>
          <w:rStyle w:val="FontStyle36"/>
          <w:b/>
          <w:sz w:val="28"/>
          <w:szCs w:val="28"/>
        </w:rPr>
      </w:pPr>
      <w:r w:rsidRPr="00685C10">
        <w:rPr>
          <w:rStyle w:val="FontStyle36"/>
          <w:b/>
          <w:sz w:val="28"/>
          <w:szCs w:val="28"/>
        </w:rPr>
        <w:t xml:space="preserve">Рекомендуемые уровни суммарного суточного поступления с рационом критически значимых пищевых веществ (поваренной соли, сахара, жиров </w:t>
      </w:r>
    </w:p>
    <w:p w:rsidR="00685C10" w:rsidRPr="00685C10" w:rsidRDefault="00685C10" w:rsidP="00586A7E">
      <w:pPr>
        <w:pStyle w:val="Style7"/>
        <w:spacing w:line="240" w:lineRule="auto"/>
        <w:ind w:firstLine="0"/>
        <w:jc w:val="center"/>
        <w:rPr>
          <w:rStyle w:val="FontStyle36"/>
          <w:b/>
          <w:sz w:val="28"/>
          <w:szCs w:val="28"/>
        </w:rPr>
      </w:pPr>
      <w:r w:rsidRPr="00685C10">
        <w:rPr>
          <w:rStyle w:val="FontStyle36"/>
          <w:b/>
          <w:sz w:val="28"/>
          <w:szCs w:val="28"/>
        </w:rPr>
        <w:t>с насыщенными жирными кислотами и трансизомерами жирных кислот)</w:t>
      </w:r>
    </w:p>
    <w:p w:rsidR="00685C10" w:rsidRPr="00626764" w:rsidRDefault="00685C10" w:rsidP="00586A7E">
      <w:pPr>
        <w:pStyle w:val="Style7"/>
        <w:spacing w:line="240" w:lineRule="auto"/>
        <w:ind w:firstLine="0"/>
        <w:jc w:val="center"/>
        <w:rPr>
          <w:rStyle w:val="FontStyle36"/>
          <w:sz w:val="16"/>
          <w:szCs w:val="16"/>
        </w:rPr>
      </w:pPr>
    </w:p>
    <w:tbl>
      <w:tblPr>
        <w:tblW w:w="9743" w:type="dxa"/>
        <w:jc w:val="center"/>
        <w:tblLayout w:type="fixed"/>
        <w:tblCellMar>
          <w:left w:w="40" w:type="dxa"/>
          <w:right w:w="40" w:type="dxa"/>
        </w:tblCellMar>
        <w:tblLook w:val="0000" w:firstRow="0" w:lastRow="0" w:firstColumn="0" w:lastColumn="0" w:noHBand="0" w:noVBand="0"/>
      </w:tblPr>
      <w:tblGrid>
        <w:gridCol w:w="3424"/>
        <w:gridCol w:w="6319"/>
      </w:tblGrid>
      <w:tr w:rsidR="00685C10" w:rsidRPr="00626764" w:rsidTr="00685C10">
        <w:trPr>
          <w:trHeight w:val="807"/>
          <w:jc w:val="center"/>
        </w:trPr>
        <w:tc>
          <w:tcPr>
            <w:tcW w:w="3424" w:type="dxa"/>
            <w:tcBorders>
              <w:top w:val="single" w:sz="6" w:space="0" w:color="auto"/>
              <w:left w:val="single" w:sz="6" w:space="0" w:color="auto"/>
              <w:bottom w:val="single" w:sz="6" w:space="0" w:color="auto"/>
              <w:right w:val="single" w:sz="6" w:space="0" w:color="auto"/>
            </w:tcBorders>
            <w:vAlign w:val="center"/>
          </w:tcPr>
          <w:p w:rsidR="00685C10" w:rsidRPr="00626764" w:rsidRDefault="00685C10" w:rsidP="00586A7E">
            <w:pPr>
              <w:pStyle w:val="Style3"/>
              <w:spacing w:line="240" w:lineRule="auto"/>
              <w:ind w:left="586"/>
              <w:jc w:val="left"/>
              <w:rPr>
                <w:rStyle w:val="FontStyle30"/>
                <w:sz w:val="24"/>
              </w:rPr>
            </w:pPr>
            <w:r w:rsidRPr="00626764">
              <w:rPr>
                <w:rStyle w:val="FontStyle30"/>
                <w:sz w:val="24"/>
              </w:rPr>
              <w:t>Пищевые вещества</w:t>
            </w:r>
          </w:p>
        </w:tc>
        <w:tc>
          <w:tcPr>
            <w:tcW w:w="6319" w:type="dxa"/>
            <w:tcBorders>
              <w:top w:val="single" w:sz="6" w:space="0" w:color="auto"/>
              <w:left w:val="single" w:sz="6" w:space="0" w:color="auto"/>
              <w:bottom w:val="single" w:sz="6" w:space="0" w:color="auto"/>
              <w:right w:val="single" w:sz="6" w:space="0" w:color="auto"/>
            </w:tcBorders>
            <w:vAlign w:val="center"/>
          </w:tcPr>
          <w:p w:rsidR="00685C10" w:rsidRPr="00626764" w:rsidRDefault="00685C10" w:rsidP="00586A7E">
            <w:pPr>
              <w:pStyle w:val="Style3"/>
              <w:spacing w:line="278" w:lineRule="exact"/>
              <w:ind w:left="102"/>
              <w:rPr>
                <w:rStyle w:val="FontStyle30"/>
                <w:sz w:val="24"/>
              </w:rPr>
            </w:pPr>
            <w:r w:rsidRPr="00626764">
              <w:rPr>
                <w:rStyle w:val="FontStyle30"/>
                <w:sz w:val="24"/>
              </w:rPr>
              <w:t>Рекомендуемый уровень суточного поступления</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
              <w:rPr>
                <w:rStyle w:val="FontStyle36"/>
              </w:rPr>
            </w:pPr>
            <w:r w:rsidRPr="00626764">
              <w:rPr>
                <w:rStyle w:val="FontStyle30"/>
                <w:sz w:val="24"/>
              </w:rPr>
              <w:t xml:space="preserve">Поваренная соль </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spacing w:line="240" w:lineRule="auto"/>
              <w:rPr>
                <w:rStyle w:val="FontStyle31"/>
                <w:b w:val="0"/>
              </w:rPr>
            </w:pPr>
            <w:r w:rsidRPr="00626764">
              <w:rPr>
                <w:rStyle w:val="FontStyle23"/>
              </w:rPr>
              <w:t xml:space="preserve">&lt; 5 </w:t>
            </w:r>
            <w:r w:rsidRPr="00626764">
              <w:rPr>
                <w:rStyle w:val="FontStyle31"/>
              </w:rPr>
              <w:t>г/сутки</w:t>
            </w:r>
          </w:p>
          <w:p w:rsidR="00685C10" w:rsidRPr="00626764" w:rsidRDefault="00685C10" w:rsidP="00586A7E">
            <w:pPr>
              <w:pStyle w:val="Style3"/>
              <w:spacing w:line="240" w:lineRule="auto"/>
              <w:rPr>
                <w:rStyle w:val="FontStyle31"/>
                <w:b w:val="0"/>
              </w:rPr>
            </w:pPr>
            <w:r w:rsidRPr="00626764">
              <w:rPr>
                <w:rStyle w:val="FontStyle30"/>
                <w:sz w:val="24"/>
              </w:rPr>
              <w:t xml:space="preserve">(или в пересчете на </w:t>
            </w:r>
            <w:r w:rsidRPr="00626764">
              <w:rPr>
                <w:rStyle w:val="FontStyle31"/>
              </w:rPr>
              <w:t xml:space="preserve">натрий </w:t>
            </w:r>
            <w:r w:rsidRPr="00626764">
              <w:rPr>
                <w:rStyle w:val="FontStyle23"/>
              </w:rPr>
              <w:t xml:space="preserve">2000 </w:t>
            </w:r>
            <w:r w:rsidRPr="00626764">
              <w:rPr>
                <w:rStyle w:val="FontStyle31"/>
              </w:rPr>
              <w:t>мг/сутки)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Добавленный сахар</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rPr>
                <w:rStyle w:val="FontStyle30"/>
                <w:sz w:val="24"/>
              </w:rPr>
            </w:pPr>
            <w:r w:rsidRPr="00626764">
              <w:rPr>
                <w:rStyle w:val="FontStyle23"/>
              </w:rPr>
              <w:t xml:space="preserve">&lt; 50 </w:t>
            </w:r>
            <w:r w:rsidRPr="00626764">
              <w:rPr>
                <w:rStyle w:val="FontStyle31"/>
              </w:rPr>
              <w:t xml:space="preserve">г/сутки </w:t>
            </w:r>
            <w:r w:rsidRPr="00626764">
              <w:rPr>
                <w:rStyle w:val="FontStyle30"/>
                <w:sz w:val="24"/>
              </w:rPr>
              <w:t>(или</w:t>
            </w:r>
            <w:r w:rsidRPr="00626764">
              <w:rPr>
                <w:rStyle w:val="FontStyle23"/>
              </w:rPr>
              <w:t xml:space="preserve">&lt;10%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Жир, в т.ч.:</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rPr>
                <w:rStyle w:val="FontStyle30"/>
                <w:sz w:val="24"/>
              </w:rPr>
            </w:pPr>
            <w:r w:rsidRPr="00626764">
              <w:rPr>
                <w:rStyle w:val="FontStyle23"/>
              </w:rPr>
              <w:t xml:space="preserve">&lt; 65 </w:t>
            </w:r>
            <w:r w:rsidRPr="00626764">
              <w:rPr>
                <w:rStyle w:val="FontStyle31"/>
              </w:rPr>
              <w:t xml:space="preserve">г/сутки </w:t>
            </w:r>
            <w:r w:rsidRPr="00626764">
              <w:rPr>
                <w:rStyle w:val="FontStyle30"/>
                <w:sz w:val="24"/>
              </w:rPr>
              <w:t xml:space="preserve">(или </w:t>
            </w:r>
            <w:r w:rsidRPr="00626764">
              <w:rPr>
                <w:rStyle w:val="FontStyle23"/>
              </w:rPr>
              <w:t xml:space="preserve">&lt; 30 %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74" w:lineRule="exact"/>
              <w:ind w:firstLine="5"/>
              <w:rPr>
                <w:rStyle w:val="FontStyle30"/>
                <w:sz w:val="24"/>
              </w:rPr>
            </w:pPr>
            <w:r w:rsidRPr="00626764">
              <w:rPr>
                <w:rStyle w:val="FontStyle30"/>
                <w:sz w:val="24"/>
              </w:rPr>
              <w:t>- с   насыщенными   жирными кислотами</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rPr>
                <w:rStyle w:val="FontStyle30"/>
                <w:sz w:val="24"/>
              </w:rPr>
            </w:pPr>
            <w:r w:rsidRPr="00626764">
              <w:rPr>
                <w:rStyle w:val="FontStyle23"/>
              </w:rPr>
              <w:t xml:space="preserve">&lt; 20 </w:t>
            </w:r>
            <w:r w:rsidRPr="00626764">
              <w:rPr>
                <w:rStyle w:val="FontStyle31"/>
              </w:rPr>
              <w:t xml:space="preserve">г/сутки </w:t>
            </w:r>
            <w:r w:rsidRPr="00626764">
              <w:rPr>
                <w:rStyle w:val="FontStyle30"/>
                <w:sz w:val="24"/>
              </w:rPr>
              <w:t>(или</w:t>
            </w:r>
            <w:r w:rsidRPr="00626764">
              <w:rPr>
                <w:rStyle w:val="FontStyle23"/>
              </w:rPr>
              <w:t xml:space="preserve">&lt;10% </w:t>
            </w:r>
            <w:r w:rsidRPr="00626764">
              <w:rPr>
                <w:rStyle w:val="FontStyle31"/>
              </w:rPr>
              <w:t xml:space="preserve">калорийности рациона </w:t>
            </w:r>
            <w:r w:rsidRPr="00626764">
              <w:rPr>
                <w:rStyle w:val="FontStyle30"/>
                <w:sz w:val="24"/>
              </w:rPr>
              <w:t>из расчета 2000 ккал/сутки)</w:t>
            </w:r>
          </w:p>
        </w:tc>
      </w:tr>
      <w:tr w:rsidR="00685C10" w:rsidRPr="00626764" w:rsidTr="00685C10">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74" w:lineRule="exact"/>
              <w:ind w:firstLine="5"/>
              <w:rPr>
                <w:rStyle w:val="FontStyle30"/>
                <w:sz w:val="24"/>
              </w:rPr>
            </w:pPr>
            <w:r w:rsidRPr="00626764">
              <w:rPr>
                <w:rStyle w:val="FontStyle30"/>
                <w:sz w:val="24"/>
              </w:rPr>
              <w:t>- с   трансизомерами   жирных кислот (за исключением молочного жира)</w:t>
            </w:r>
          </w:p>
        </w:tc>
        <w:tc>
          <w:tcPr>
            <w:tcW w:w="6319"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20"/>
              <w:spacing w:line="322" w:lineRule="exact"/>
              <w:rPr>
                <w:rStyle w:val="FontStyle30"/>
                <w:sz w:val="24"/>
              </w:rPr>
            </w:pPr>
            <w:r w:rsidRPr="00626764">
              <w:rPr>
                <w:rStyle w:val="FontStyle23"/>
              </w:rPr>
              <w:t xml:space="preserve">&lt;2 </w:t>
            </w:r>
            <w:r w:rsidRPr="00626764">
              <w:rPr>
                <w:rStyle w:val="FontStyle31"/>
              </w:rPr>
              <w:t xml:space="preserve">г/сутки </w:t>
            </w:r>
            <w:r w:rsidRPr="00626764">
              <w:rPr>
                <w:rStyle w:val="FontStyle30"/>
                <w:sz w:val="24"/>
              </w:rPr>
              <w:t>(или</w:t>
            </w:r>
            <w:r w:rsidRPr="00626764">
              <w:rPr>
                <w:rStyle w:val="FontStyle23"/>
              </w:rPr>
              <w:t xml:space="preserve">&lt;1% </w:t>
            </w:r>
            <w:r w:rsidRPr="00626764">
              <w:rPr>
                <w:rStyle w:val="FontStyle31"/>
              </w:rPr>
              <w:t xml:space="preserve">калорийности рациона </w:t>
            </w:r>
            <w:r w:rsidRPr="00626764">
              <w:rPr>
                <w:rStyle w:val="FontStyle30"/>
                <w:sz w:val="24"/>
              </w:rPr>
              <w:t>из расчета 2000 ккал/сутки)</w:t>
            </w:r>
          </w:p>
        </w:tc>
      </w:tr>
    </w:tbl>
    <w:p w:rsidR="00685C10" w:rsidRPr="00626764" w:rsidRDefault="00685C10" w:rsidP="00586A7E">
      <w:pPr>
        <w:pStyle w:val="Style7"/>
        <w:spacing w:line="240" w:lineRule="auto"/>
        <w:ind w:firstLine="0"/>
        <w:jc w:val="center"/>
        <w:rPr>
          <w:rStyle w:val="FontStyle36"/>
          <w:sz w:val="28"/>
          <w:szCs w:val="28"/>
        </w:rPr>
      </w:pPr>
    </w:p>
    <w:p w:rsidR="00685C10" w:rsidRPr="00626764" w:rsidRDefault="00685C10" w:rsidP="00586A7E">
      <w:pPr>
        <w:pStyle w:val="Style7"/>
        <w:spacing w:line="264" w:lineRule="auto"/>
        <w:ind w:firstLine="709"/>
        <w:rPr>
          <w:rStyle w:val="FontStyle36"/>
          <w:sz w:val="28"/>
          <w:szCs w:val="28"/>
        </w:rPr>
      </w:pPr>
      <w:r w:rsidRPr="00626764">
        <w:rPr>
          <w:rStyle w:val="FontStyle36"/>
          <w:sz w:val="28"/>
          <w:szCs w:val="28"/>
        </w:rPr>
        <w:t xml:space="preserve">При разработке цветовых схем маркировки пищевой продукции, ранжирующих ее в соответствии с пищевой ценностью и содержанием критически значимых пищевых веществ, необходимо использовать приведенные в таблице </w:t>
      </w:r>
      <w:r>
        <w:rPr>
          <w:rStyle w:val="FontStyle36"/>
          <w:sz w:val="28"/>
          <w:szCs w:val="28"/>
        </w:rPr>
        <w:t>1</w:t>
      </w:r>
      <w:r w:rsidR="000B2723">
        <w:rPr>
          <w:rStyle w:val="FontStyle36"/>
          <w:sz w:val="28"/>
          <w:szCs w:val="28"/>
        </w:rPr>
        <w:t>5</w:t>
      </w:r>
      <w:r w:rsidRPr="00626764">
        <w:rPr>
          <w:rStyle w:val="FontStyle36"/>
          <w:sz w:val="28"/>
          <w:szCs w:val="28"/>
        </w:rPr>
        <w:t xml:space="preserve"> дифференцированные критерии, полученные путем анализа среднесуточного потребления пищевой продукции в Российской Федерации и усредненных значений критически значимых пищевых веществ. </w:t>
      </w:r>
    </w:p>
    <w:p w:rsidR="00685C10" w:rsidRPr="0040145A" w:rsidRDefault="00685C10" w:rsidP="00586A7E">
      <w:pPr>
        <w:pStyle w:val="Style7"/>
        <w:spacing w:line="240" w:lineRule="auto"/>
        <w:ind w:firstLine="709"/>
        <w:jc w:val="right"/>
        <w:rPr>
          <w:rStyle w:val="FontStyle36"/>
          <w:b/>
          <w:sz w:val="28"/>
          <w:szCs w:val="28"/>
        </w:rPr>
      </w:pPr>
      <w:r w:rsidRPr="0040145A">
        <w:rPr>
          <w:rStyle w:val="FontStyle36"/>
          <w:b/>
          <w:sz w:val="28"/>
          <w:szCs w:val="28"/>
        </w:rPr>
        <w:t xml:space="preserve">Таблица </w:t>
      </w:r>
      <w:r w:rsidR="0040145A" w:rsidRPr="0040145A">
        <w:rPr>
          <w:rStyle w:val="FontStyle36"/>
          <w:b/>
          <w:sz w:val="28"/>
          <w:szCs w:val="28"/>
        </w:rPr>
        <w:t>1</w:t>
      </w:r>
      <w:r w:rsidR="000B2723">
        <w:rPr>
          <w:rStyle w:val="FontStyle36"/>
          <w:b/>
          <w:sz w:val="28"/>
          <w:szCs w:val="28"/>
        </w:rPr>
        <w:t>5</w:t>
      </w:r>
    </w:p>
    <w:p w:rsidR="00685C10" w:rsidRPr="0040145A" w:rsidRDefault="00685C10" w:rsidP="00586A7E">
      <w:pPr>
        <w:pStyle w:val="Style7"/>
        <w:spacing w:line="240" w:lineRule="auto"/>
        <w:rPr>
          <w:rStyle w:val="FontStyle36"/>
          <w:b/>
          <w:sz w:val="16"/>
          <w:szCs w:val="16"/>
        </w:rPr>
      </w:pPr>
    </w:p>
    <w:p w:rsidR="00685C10" w:rsidRPr="0040145A" w:rsidRDefault="00685C10" w:rsidP="00586A7E">
      <w:pPr>
        <w:pStyle w:val="Style7"/>
        <w:spacing w:line="216" w:lineRule="auto"/>
        <w:ind w:firstLine="0"/>
        <w:jc w:val="center"/>
        <w:rPr>
          <w:rStyle w:val="FontStyle36"/>
          <w:b/>
          <w:sz w:val="28"/>
          <w:szCs w:val="28"/>
        </w:rPr>
      </w:pPr>
      <w:r w:rsidRPr="0040145A">
        <w:rPr>
          <w:rStyle w:val="FontStyle36"/>
          <w:b/>
          <w:sz w:val="28"/>
          <w:szCs w:val="28"/>
        </w:rPr>
        <w:t>Дифференцированные критерии отнесения пищевой продукции промышленного производства к продуктам с избыточным содержанием поваренной соли, добавленного сахара, жиров с насыщенными жирными кислотами и трансизомерами жирных кислот</w:t>
      </w:r>
    </w:p>
    <w:p w:rsidR="00685C10" w:rsidRPr="00626764" w:rsidRDefault="00685C10" w:rsidP="00586A7E">
      <w:pPr>
        <w:pStyle w:val="Style7"/>
        <w:spacing w:line="240" w:lineRule="auto"/>
        <w:rPr>
          <w:rStyle w:val="FontStyle36"/>
          <w:sz w:val="16"/>
          <w:szCs w:val="16"/>
        </w:rPr>
      </w:pPr>
    </w:p>
    <w:tbl>
      <w:tblPr>
        <w:tblW w:w="9806" w:type="dxa"/>
        <w:jc w:val="center"/>
        <w:tblLayout w:type="fixed"/>
        <w:tblCellMar>
          <w:left w:w="40" w:type="dxa"/>
          <w:right w:w="40" w:type="dxa"/>
        </w:tblCellMar>
        <w:tblLook w:val="0000" w:firstRow="0" w:lastRow="0" w:firstColumn="0" w:lastColumn="0" w:noHBand="0" w:noVBand="0"/>
      </w:tblPr>
      <w:tblGrid>
        <w:gridCol w:w="2995"/>
        <w:gridCol w:w="2251"/>
        <w:gridCol w:w="4560"/>
      </w:tblGrid>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394"/>
              <w:jc w:val="left"/>
              <w:rPr>
                <w:rStyle w:val="FontStyle30"/>
                <w:sz w:val="24"/>
              </w:rPr>
            </w:pPr>
            <w:r w:rsidRPr="00626764">
              <w:rPr>
                <w:rStyle w:val="FontStyle30"/>
                <w:sz w:val="24"/>
              </w:rPr>
              <w:t>Пищевые вещества</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110"/>
              <w:rPr>
                <w:rStyle w:val="FontStyle30"/>
                <w:sz w:val="24"/>
              </w:rPr>
            </w:pPr>
            <w:r w:rsidRPr="00626764">
              <w:rPr>
                <w:rStyle w:val="FontStyle30"/>
                <w:sz w:val="24"/>
              </w:rPr>
              <w:t>Уровень избыточности, г/100 г</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ind w:left="1224"/>
              <w:jc w:val="left"/>
              <w:rPr>
                <w:rStyle w:val="FontStyle30"/>
                <w:sz w:val="24"/>
              </w:rPr>
            </w:pPr>
            <w:r w:rsidRPr="00626764">
              <w:rPr>
                <w:rStyle w:val="FontStyle30"/>
                <w:sz w:val="24"/>
              </w:rPr>
              <w:t>Пищевая продукция</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lang w:val="en-US"/>
              </w:rPr>
            </w:pPr>
            <w:r w:rsidRPr="00626764">
              <w:rPr>
                <w:rStyle w:val="FontStyle30"/>
                <w:sz w:val="24"/>
              </w:rPr>
              <w:t xml:space="preserve">Поваренная соль </w:t>
            </w:r>
            <w:r w:rsidRPr="00626764">
              <w:rPr>
                <w:rStyle w:val="FontStyle30"/>
                <w:sz w:val="24"/>
                <w:lang w:val="en-US"/>
              </w:rPr>
              <w:t>[</w:t>
            </w:r>
            <w:r w:rsidRPr="00626764">
              <w:rPr>
                <w:rStyle w:val="FontStyle30"/>
                <w:sz w:val="24"/>
              </w:rPr>
              <w:t>натрий</w:t>
            </w:r>
            <w:r w:rsidRPr="00626764">
              <w:rPr>
                <w:rStyle w:val="FontStyle30"/>
                <w:sz w:val="24"/>
                <w:lang w:val="en-US"/>
              </w:rPr>
              <w:t>]</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 xml:space="preserve">&gt;1,20 </w:t>
            </w:r>
            <w:r w:rsidRPr="00626764">
              <w:rPr>
                <w:rStyle w:val="FontStyle34"/>
                <w:lang w:val="en-US"/>
              </w:rPr>
              <w:t>[</w:t>
            </w:r>
            <w:r w:rsidRPr="00626764">
              <w:rPr>
                <w:rStyle w:val="FontStyle34"/>
              </w:rPr>
              <w:t>0,48</w:t>
            </w:r>
            <w:r w:rsidRPr="00626764">
              <w:rPr>
                <w:rStyle w:val="FontStyle34"/>
                <w:lang w:val="en-US"/>
              </w:rPr>
              <w:t>]</w:t>
            </w:r>
          </w:p>
          <w:p w:rsidR="00685C10" w:rsidRPr="00626764" w:rsidRDefault="00685C10" w:rsidP="00586A7E">
            <w:pPr>
              <w:pStyle w:val="Style6"/>
              <w:spacing w:line="240" w:lineRule="auto"/>
              <w:ind w:left="110"/>
              <w:rPr>
                <w:rStyle w:val="FontStyle34"/>
              </w:rPr>
            </w:pPr>
          </w:p>
          <w:p w:rsidR="00685C10" w:rsidRPr="00626764" w:rsidRDefault="00685C10" w:rsidP="00586A7E">
            <w:pPr>
              <w:pStyle w:val="Style6"/>
              <w:spacing w:line="240" w:lineRule="auto"/>
              <w:ind w:left="110"/>
              <w:rPr>
                <w:rStyle w:val="FontStyle34"/>
                <w:lang w:val="en-US"/>
              </w:rPr>
            </w:pPr>
            <w:r w:rsidRPr="00626764">
              <w:rPr>
                <w:rStyle w:val="FontStyle34"/>
              </w:rPr>
              <w:t xml:space="preserve">&gt;1,75 </w:t>
            </w:r>
            <w:r w:rsidRPr="00626764">
              <w:rPr>
                <w:rStyle w:val="FontStyle34"/>
                <w:lang w:val="en-US"/>
              </w:rPr>
              <w:t>[</w:t>
            </w:r>
            <w:r w:rsidRPr="00626764">
              <w:rPr>
                <w:rStyle w:val="FontStyle34"/>
              </w:rPr>
              <w:t>0,70</w:t>
            </w:r>
            <w:r w:rsidRPr="00626764">
              <w:rPr>
                <w:rStyle w:val="FontStyle34"/>
                <w:lang w:val="en-US"/>
              </w:rPr>
              <w:t>]</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right="1070" w:firstLine="10"/>
              <w:rPr>
                <w:rStyle w:val="FontStyle30"/>
                <w:sz w:val="24"/>
              </w:rPr>
            </w:pPr>
            <w:r w:rsidRPr="00626764">
              <w:rPr>
                <w:rStyle w:val="FontStyle30"/>
                <w:sz w:val="24"/>
              </w:rPr>
              <w:t xml:space="preserve">хлеб и хлебопродукты </w:t>
            </w:r>
          </w:p>
          <w:p w:rsidR="00685C10" w:rsidRPr="00626764" w:rsidRDefault="00685C10" w:rsidP="00586A7E">
            <w:pPr>
              <w:pStyle w:val="Style19"/>
              <w:spacing w:line="240" w:lineRule="auto"/>
              <w:ind w:right="1070" w:firstLine="10"/>
              <w:rPr>
                <w:rStyle w:val="FontStyle30"/>
                <w:sz w:val="24"/>
              </w:rPr>
            </w:pPr>
          </w:p>
          <w:p w:rsidR="00685C10" w:rsidRPr="00626764" w:rsidRDefault="00685C10" w:rsidP="00586A7E">
            <w:pPr>
              <w:pStyle w:val="Style19"/>
              <w:spacing w:line="240" w:lineRule="auto"/>
              <w:ind w:right="1070" w:firstLine="10"/>
              <w:rPr>
                <w:rStyle w:val="FontStyle30"/>
                <w:sz w:val="24"/>
              </w:rPr>
            </w:pPr>
            <w:r w:rsidRPr="00626764">
              <w:rPr>
                <w:rStyle w:val="FontStyle30"/>
                <w:sz w:val="24"/>
              </w:rPr>
              <w:t>переработанные мясопродукты и рыбопродукты</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добавленный сахар</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 xml:space="preserve">&gt;22,00 </w:t>
            </w:r>
          </w:p>
          <w:p w:rsidR="00685C10" w:rsidRPr="00626764" w:rsidRDefault="00685C10" w:rsidP="00586A7E">
            <w:pPr>
              <w:pStyle w:val="Style6"/>
              <w:spacing w:line="240" w:lineRule="auto"/>
              <w:ind w:left="110"/>
              <w:rPr>
                <w:rStyle w:val="FontStyle34"/>
              </w:rPr>
            </w:pPr>
          </w:p>
          <w:p w:rsidR="00685C10" w:rsidRPr="00626764" w:rsidRDefault="00685C10" w:rsidP="00586A7E">
            <w:pPr>
              <w:pStyle w:val="Style6"/>
              <w:spacing w:line="240" w:lineRule="auto"/>
              <w:ind w:left="110"/>
              <w:rPr>
                <w:rStyle w:val="FontStyle34"/>
              </w:rPr>
            </w:pPr>
            <w:r w:rsidRPr="00626764">
              <w:rPr>
                <w:rStyle w:val="FontStyle34"/>
              </w:rPr>
              <w:t>&gt;7,00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твердые продукты</w:t>
            </w:r>
          </w:p>
          <w:p w:rsidR="00685C10" w:rsidRPr="00626764" w:rsidRDefault="00685C10" w:rsidP="00586A7E">
            <w:pPr>
              <w:pStyle w:val="Style3"/>
              <w:spacing w:line="240" w:lineRule="auto"/>
              <w:jc w:val="left"/>
              <w:rPr>
                <w:rStyle w:val="FontStyle30"/>
                <w:sz w:val="24"/>
              </w:rPr>
            </w:pPr>
          </w:p>
          <w:p w:rsidR="00685C10" w:rsidRPr="00626764" w:rsidRDefault="00685C10" w:rsidP="00586A7E">
            <w:pPr>
              <w:pStyle w:val="Style3"/>
              <w:spacing w:line="240" w:lineRule="auto"/>
              <w:jc w:val="left"/>
              <w:rPr>
                <w:rStyle w:val="FontStyle30"/>
                <w:sz w:val="24"/>
              </w:rPr>
            </w:pPr>
            <w:r w:rsidRPr="00626764">
              <w:rPr>
                <w:rStyle w:val="FontStyle30"/>
                <w:sz w:val="24"/>
              </w:rPr>
              <w:t>напитки, жидкие и пастообразные</w:t>
            </w:r>
          </w:p>
          <w:p w:rsidR="00685C10" w:rsidRPr="00626764" w:rsidRDefault="00685C10" w:rsidP="00586A7E">
            <w:pPr>
              <w:pStyle w:val="Style3"/>
              <w:spacing w:line="240" w:lineRule="auto"/>
              <w:jc w:val="left"/>
              <w:rPr>
                <w:rStyle w:val="FontStyle30"/>
                <w:sz w:val="24"/>
              </w:rPr>
            </w:pPr>
            <w:r w:rsidRPr="00626764">
              <w:rPr>
                <w:rStyle w:val="FontStyle30"/>
                <w:sz w:val="24"/>
              </w:rPr>
              <w:t>молочные продукты</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жир, в т.ч.:</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4"/>
              <w:spacing w:line="240" w:lineRule="auto"/>
              <w:ind w:left="110"/>
              <w:rPr>
                <w:rStyle w:val="FontStyle34"/>
              </w:rPr>
            </w:pPr>
            <w:r w:rsidRPr="00626764">
              <w:rPr>
                <w:rStyle w:val="FontStyle34"/>
              </w:rPr>
              <w:t xml:space="preserve">&gt;18,00 </w:t>
            </w:r>
          </w:p>
          <w:p w:rsidR="00685C10" w:rsidRPr="00626764" w:rsidRDefault="00685C10" w:rsidP="00586A7E">
            <w:pPr>
              <w:pStyle w:val="Style4"/>
              <w:spacing w:line="240" w:lineRule="auto"/>
              <w:ind w:left="110"/>
              <w:rPr>
                <w:rStyle w:val="FontStyle34"/>
              </w:rPr>
            </w:pPr>
          </w:p>
          <w:p w:rsidR="00685C10" w:rsidRPr="00626764" w:rsidRDefault="00685C10" w:rsidP="00586A7E">
            <w:pPr>
              <w:pStyle w:val="Style4"/>
              <w:spacing w:line="240" w:lineRule="auto"/>
              <w:ind w:left="110"/>
              <w:rPr>
                <w:rStyle w:val="FontStyle34"/>
              </w:rPr>
            </w:pPr>
            <w:r w:rsidRPr="00626764">
              <w:rPr>
                <w:rStyle w:val="FontStyle34"/>
              </w:rPr>
              <w:t>&gt;9,00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firstLine="14"/>
              <w:rPr>
                <w:rStyle w:val="FontStyle30"/>
                <w:sz w:val="24"/>
              </w:rPr>
            </w:pPr>
            <w:r w:rsidRPr="00626764">
              <w:rPr>
                <w:rStyle w:val="FontStyle30"/>
                <w:sz w:val="24"/>
              </w:rPr>
              <w:t xml:space="preserve">мясопродукты (при содержании белка не менее 12%) </w:t>
            </w:r>
          </w:p>
          <w:p w:rsidR="00685C10" w:rsidRPr="00626764" w:rsidRDefault="00685C10" w:rsidP="00586A7E">
            <w:pPr>
              <w:pStyle w:val="Style19"/>
              <w:spacing w:line="240" w:lineRule="auto"/>
              <w:ind w:firstLine="14"/>
              <w:rPr>
                <w:rStyle w:val="FontStyle30"/>
                <w:sz w:val="24"/>
              </w:rPr>
            </w:pPr>
            <w:r w:rsidRPr="00626764">
              <w:rPr>
                <w:rStyle w:val="FontStyle30"/>
                <w:sz w:val="24"/>
              </w:rPr>
              <w:t>творожные продукты</w:t>
            </w:r>
          </w:p>
        </w:tc>
      </w:tr>
      <w:tr w:rsidR="00685C10" w:rsidRPr="00626764" w:rsidTr="0040145A">
        <w:trPr>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firstLine="5"/>
              <w:rPr>
                <w:rStyle w:val="FontStyle30"/>
                <w:sz w:val="24"/>
              </w:rPr>
            </w:pPr>
            <w:r w:rsidRPr="00626764">
              <w:rPr>
                <w:rStyle w:val="FontStyle30"/>
                <w:sz w:val="24"/>
              </w:rPr>
              <w:t>- с насыщенными жирными кислотами</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&gt;5,00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все группы продуктов</w:t>
            </w:r>
          </w:p>
        </w:tc>
      </w:tr>
      <w:tr w:rsidR="00685C10" w:rsidRPr="00626764" w:rsidTr="0040145A">
        <w:trPr>
          <w:trHeight w:val="764"/>
          <w:jc w:val="center"/>
        </w:trPr>
        <w:tc>
          <w:tcPr>
            <w:tcW w:w="2995"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19"/>
              <w:spacing w:line="240" w:lineRule="auto"/>
              <w:ind w:firstLine="5"/>
              <w:rPr>
                <w:rStyle w:val="FontStyle30"/>
                <w:sz w:val="24"/>
              </w:rPr>
            </w:pPr>
            <w:r w:rsidRPr="00626764">
              <w:rPr>
                <w:rStyle w:val="FontStyle30"/>
                <w:sz w:val="24"/>
              </w:rPr>
              <w:t>- с трансизомерами жирных кислот (за исключением молочного жира)</w:t>
            </w:r>
          </w:p>
        </w:tc>
        <w:tc>
          <w:tcPr>
            <w:tcW w:w="2251"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6"/>
              <w:spacing w:line="240" w:lineRule="auto"/>
              <w:ind w:left="110"/>
              <w:rPr>
                <w:rStyle w:val="FontStyle34"/>
              </w:rPr>
            </w:pPr>
            <w:r w:rsidRPr="00626764">
              <w:rPr>
                <w:rStyle w:val="FontStyle34"/>
              </w:rPr>
              <w:t>&gt;2,0</w:t>
            </w:r>
          </w:p>
        </w:tc>
        <w:tc>
          <w:tcPr>
            <w:tcW w:w="4560" w:type="dxa"/>
            <w:tcBorders>
              <w:top w:val="single" w:sz="6" w:space="0" w:color="auto"/>
              <w:left w:val="single" w:sz="6" w:space="0" w:color="auto"/>
              <w:bottom w:val="single" w:sz="6" w:space="0" w:color="auto"/>
              <w:right w:val="single" w:sz="6" w:space="0" w:color="auto"/>
            </w:tcBorders>
          </w:tcPr>
          <w:p w:rsidR="00685C10" w:rsidRPr="00626764" w:rsidRDefault="00685C10" w:rsidP="00586A7E">
            <w:pPr>
              <w:pStyle w:val="Style3"/>
              <w:spacing w:line="240" w:lineRule="auto"/>
              <w:jc w:val="left"/>
              <w:rPr>
                <w:rStyle w:val="FontStyle30"/>
                <w:sz w:val="24"/>
              </w:rPr>
            </w:pPr>
            <w:r w:rsidRPr="00626764">
              <w:rPr>
                <w:rStyle w:val="FontStyle30"/>
                <w:sz w:val="24"/>
              </w:rPr>
              <w:t>все группы продуктов</w:t>
            </w:r>
          </w:p>
        </w:tc>
      </w:tr>
    </w:tbl>
    <w:p w:rsidR="00685C10" w:rsidRPr="00626764" w:rsidRDefault="00685C10" w:rsidP="00586A7E">
      <w:pPr>
        <w:pStyle w:val="Style7"/>
        <w:spacing w:line="322" w:lineRule="exact"/>
        <w:rPr>
          <w:rStyle w:val="FontStyle36"/>
        </w:rPr>
      </w:pPr>
    </w:p>
    <w:p w:rsidR="0040145A" w:rsidRPr="00626764" w:rsidRDefault="0040145A" w:rsidP="00586A7E">
      <w:pPr>
        <w:pStyle w:val="Style7"/>
        <w:spacing w:line="276" w:lineRule="auto"/>
        <w:ind w:firstLine="709"/>
        <w:rPr>
          <w:rStyle w:val="FontStyle36"/>
          <w:sz w:val="28"/>
          <w:szCs w:val="28"/>
        </w:rPr>
      </w:pPr>
      <w:r w:rsidRPr="00626764">
        <w:rPr>
          <w:rStyle w:val="FontStyle36"/>
          <w:sz w:val="28"/>
          <w:szCs w:val="28"/>
        </w:rPr>
        <w:t>При условии содержания критически значимых пищевых веществ в пищевой продукции</w:t>
      </w:r>
      <w:r w:rsidR="000B2723">
        <w:rPr>
          <w:rStyle w:val="FontStyle36"/>
          <w:sz w:val="28"/>
          <w:szCs w:val="28"/>
        </w:rPr>
        <w:t>,</w:t>
      </w:r>
      <w:r w:rsidRPr="00626764">
        <w:rPr>
          <w:rStyle w:val="FontStyle36"/>
          <w:sz w:val="28"/>
          <w:szCs w:val="28"/>
        </w:rPr>
        <w:t xml:space="preserve"> указанных в таблиц</w:t>
      </w:r>
      <w:r>
        <w:rPr>
          <w:rStyle w:val="FontStyle36"/>
          <w:sz w:val="28"/>
          <w:szCs w:val="28"/>
        </w:rPr>
        <w:t>е 1</w:t>
      </w:r>
      <w:r w:rsidR="000B2723">
        <w:rPr>
          <w:rStyle w:val="FontStyle36"/>
          <w:sz w:val="28"/>
          <w:szCs w:val="28"/>
        </w:rPr>
        <w:t>5</w:t>
      </w:r>
      <w:r w:rsidRPr="00626764">
        <w:rPr>
          <w:rStyle w:val="FontStyle36"/>
          <w:sz w:val="28"/>
          <w:szCs w:val="28"/>
        </w:rPr>
        <w:t xml:space="preserve"> границ значений и при существующей структуре потребления, будут достигнуты целевые уровни их суточного поступления с рационом.</w:t>
      </w:r>
    </w:p>
    <w:p w:rsidR="00F10856" w:rsidRDefault="00F10856" w:rsidP="00586A7E">
      <w:pPr>
        <w:pStyle w:val="ae"/>
        <w:widowControl w:val="0"/>
        <w:spacing w:after="120"/>
        <w:jc w:val="center"/>
        <w:rPr>
          <w:b/>
          <w:sz w:val="28"/>
          <w:szCs w:val="28"/>
        </w:rPr>
      </w:pPr>
    </w:p>
    <w:p w:rsidR="00F10856" w:rsidRDefault="00F10856" w:rsidP="00586A7E">
      <w:pPr>
        <w:pStyle w:val="ae"/>
        <w:widowControl w:val="0"/>
        <w:spacing w:after="120"/>
        <w:rPr>
          <w:b/>
          <w:sz w:val="28"/>
          <w:szCs w:val="28"/>
        </w:rPr>
      </w:pPr>
      <w:r>
        <w:rPr>
          <w:b/>
          <w:sz w:val="28"/>
          <w:szCs w:val="28"/>
        </w:rPr>
        <w:t>ГИГИЕНИЧЕСКИЕ ПРИНЦИПЫ ПРИГОТОВЛЕНИЯ, ХРАНЕНИЯ И ПОТРЕБЛЕНИЯ ПИЩИ</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Как бы ни была развита система общественного питания, пища, приготовленная дома, обычно самая вкусная и качественная. Когда мы готовят для себя, то стараемся делать это как можно лучше и аккуратнее. В то же время при выборе продуктов и в процессе приготовления пищи в домашних условиях, чтобы избежать пищевых отравлений, необходимо соблюдать определенные гигиенические правила.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встречаются везде, но наиболее часто находятся в фекалиях, почве и воде, на коже животных и людей. Например, на одном квадратном сантиметре человеческой кожи постоянно проживают 100 тысяч бактерий.</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Не все микробы опасны. Некоторые из них помогают переваривать пищу, производить лекарства или готовить продукты и напитки. Другие - болезней не вызывают, но портят внешний вид, вкус и запах продуктов.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Действительно опасные микроорганизмы называют патогенными. Они не меняют внешний вид и вкус продуктов, но могут вызвать болезнь и даже смерть. К ним относятся, например, бактерии сальмонелла, шигелла, кишечная палочка E. coli, паразиты вроде трихинеллы, вирус гепатита А и норовирус.</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находятся в шерсти животных, загрязненной воде или пищевых продуктах. И, попав в благоприятную среду, начинают интенсивно делиться. Для размножения микробов нужно питание, вода и тепло. Тогда за 6 часов из одной бактерии может получиться до 16 миллионов потомков.</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Но даже от самых вредоносных микроорганизмов можно защититься, соблюдая несколько несложных правил.</w:t>
      </w:r>
    </w:p>
    <w:p w:rsidR="00EF4A4A" w:rsidRDefault="00EF4A4A" w:rsidP="00586A7E">
      <w:pPr>
        <w:widowControl w:val="0"/>
        <w:spacing w:after="0" w:line="240" w:lineRule="auto"/>
        <w:outlineLvl w:val="2"/>
        <w:rPr>
          <w:rFonts w:ascii="Times New Roman" w:hAnsi="Times New Roman"/>
          <w:b/>
          <w:bCs/>
          <w:color w:val="252A37"/>
          <w:sz w:val="28"/>
          <w:szCs w:val="28"/>
        </w:rPr>
      </w:pPr>
    </w:p>
    <w:p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выбирать продукты?</w:t>
      </w:r>
    </w:p>
    <w:p w:rsidR="00F10856" w:rsidRPr="00F10856" w:rsidRDefault="00F10856" w:rsidP="00586A7E">
      <w:pPr>
        <w:widowControl w:val="0"/>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bCs/>
          <w:color w:val="252A37"/>
          <w:sz w:val="28"/>
          <w:szCs w:val="28"/>
        </w:rPr>
        <w:t>При покупке продуктов следует помнить, что</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в сыром виде</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 xml:space="preserve">они, также как и </w:t>
      </w:r>
      <w:r w:rsidRPr="00F10856">
        <w:rPr>
          <w:rFonts w:ascii="Times New Roman" w:hAnsi="Times New Roman"/>
          <w:color w:val="252A37"/>
          <w:sz w:val="28"/>
          <w:szCs w:val="28"/>
        </w:rPr>
        <w:t>неочищенная вода, могу содержать опасные бактерии, токсины и химические вещества.</w:t>
      </w:r>
    </w:p>
    <w:p w:rsidR="00F10856" w:rsidRPr="00F10856" w:rsidRDefault="00F10856" w:rsidP="00586A7E">
      <w:pPr>
        <w:widowControl w:val="0"/>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color w:val="252A37"/>
          <w:sz w:val="28"/>
          <w:szCs w:val="28"/>
        </w:rPr>
        <w:t>Поэтому необходимо выбирать только свежие продукты, без гнили и плесени, а фрукты и овощи должны быть с неповрежденной кожурой. Даже идеальные на вид продукты следует тщательно вымыть. Если же продукты тронуты плесенью - их нужно выбрасывать целиком, а не отрезать зацветший кусочек, употребляя остальную часть для приготовления пищи.</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С особым подозрением при покупке продуктов надо относиться к мясу и рыбе, которые в теплое время года лежат не в холодильнике, либо на грязных прилавках. Также следует избегать покупки молочных продуктов из рук продавцов, стоящих на солнцепеке около рынка.</w:t>
      </w:r>
    </w:p>
    <w:p w:rsidR="00AC13C2"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Лучше выбирать продукты, прошедшие дополнительную обработку, например, пастеризованное молоко. Но даже в этом случае необходимо обращать внимание на дату его изготовления</w:t>
      </w:r>
      <w:r w:rsidR="00AC13C2">
        <w:rPr>
          <w:rFonts w:ascii="Times New Roman" w:hAnsi="Times New Roman"/>
          <w:color w:val="252A37"/>
          <w:sz w:val="28"/>
          <w:szCs w:val="28"/>
        </w:rPr>
        <w:t xml:space="preserve">, чтобы не </w:t>
      </w:r>
      <w:r w:rsidRPr="00F10856">
        <w:rPr>
          <w:rFonts w:ascii="Times New Roman" w:hAnsi="Times New Roman"/>
          <w:color w:val="252A37"/>
          <w:sz w:val="28"/>
          <w:szCs w:val="28"/>
        </w:rPr>
        <w:t>приобрести просроченный товар.</w:t>
      </w:r>
    </w:p>
    <w:p w:rsidR="00AC13C2" w:rsidRDefault="00AC13C2" w:rsidP="00586A7E">
      <w:pPr>
        <w:widowControl w:val="0"/>
        <w:spacing w:after="0" w:line="240" w:lineRule="auto"/>
        <w:ind w:firstLine="720"/>
        <w:jc w:val="both"/>
        <w:outlineLvl w:val="2"/>
        <w:rPr>
          <w:rFonts w:ascii="Times New Roman" w:hAnsi="Times New Roman"/>
          <w:sz w:val="28"/>
          <w:szCs w:val="28"/>
        </w:rPr>
      </w:pPr>
      <w:r>
        <w:rPr>
          <w:rFonts w:ascii="Times New Roman" w:hAnsi="Times New Roman"/>
          <w:color w:val="252A37"/>
          <w:sz w:val="28"/>
          <w:szCs w:val="28"/>
        </w:rPr>
        <w:t>При выборе продуктов необходимо обращать внимание на этикеточную надпись, где указан состав продукта.</w:t>
      </w:r>
      <w:r w:rsidRPr="00AC13C2">
        <w:rPr>
          <w:rFonts w:ascii="Times New Roman" w:hAnsi="Times New Roman"/>
          <w:b/>
          <w:sz w:val="28"/>
          <w:szCs w:val="28"/>
        </w:rPr>
        <w:t xml:space="preserve"> </w:t>
      </w:r>
      <w:r w:rsidRPr="00AC13C2">
        <w:rPr>
          <w:rFonts w:ascii="Times New Roman" w:hAnsi="Times New Roman"/>
          <w:sz w:val="28"/>
          <w:szCs w:val="28"/>
        </w:rPr>
        <w:t>Помимо традици</w:t>
      </w:r>
      <w:r>
        <w:rPr>
          <w:rFonts w:ascii="Times New Roman" w:hAnsi="Times New Roman"/>
          <w:sz w:val="28"/>
          <w:szCs w:val="28"/>
        </w:rPr>
        <w:t xml:space="preserve">онного сырья в ней указаны вещества, которые добавляют в пищевые продукты для повышения их безопасности, длительности хранения, сохранения или улучшения вкуса, консистенции или внешнего вида. Их, называют </w:t>
      </w:r>
      <w:r w:rsidRPr="00AC13C2">
        <w:rPr>
          <w:rFonts w:ascii="Times New Roman" w:hAnsi="Times New Roman"/>
          <w:b/>
          <w:sz w:val="28"/>
          <w:szCs w:val="28"/>
        </w:rPr>
        <w:t>пищевыми добавками</w:t>
      </w:r>
      <w:r>
        <w:rPr>
          <w:rFonts w:ascii="Times New Roman" w:hAnsi="Times New Roman"/>
          <w:sz w:val="28"/>
          <w:szCs w:val="28"/>
        </w:rPr>
        <w:t xml:space="preserve">. Пищевые добавки могут быть растительного, животного, минерального происхождения и синтетическими. </w:t>
      </w:r>
    </w:p>
    <w:p w:rsidR="00AC13C2" w:rsidRDefault="00AC13C2" w:rsidP="00586A7E">
      <w:pPr>
        <w:widowControl w:val="0"/>
        <w:spacing w:after="0" w:line="240" w:lineRule="auto"/>
        <w:ind w:firstLine="720"/>
        <w:jc w:val="both"/>
        <w:outlineLvl w:val="2"/>
        <w:rPr>
          <w:rFonts w:ascii="Times New Roman" w:hAnsi="Times New Roman"/>
          <w:sz w:val="28"/>
          <w:szCs w:val="28"/>
        </w:rPr>
      </w:pPr>
      <w:r>
        <w:rPr>
          <w:rFonts w:ascii="Times New Roman" w:hAnsi="Times New Roman"/>
          <w:sz w:val="28"/>
          <w:szCs w:val="28"/>
        </w:rPr>
        <w:t>Пищевые добавки сознательно вводят в состав пищевых продуктов для достижения специальных технологических целей, о чем потребитель, как правило, даже не подозревает. Сегодня применяется несколько тысяч пищевых добавок, каждая из которых выполняет определенную функцию.</w:t>
      </w:r>
    </w:p>
    <w:p w:rsidR="00AC13C2" w:rsidRDefault="00AC13C2" w:rsidP="00586A7E">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Европейский союз для единообразия использования пищевых добавок разработал систему их цифровой кодификации. Каждому ингредиенту присвоен трех- или четырехзначный номер с предшествующей буквой Е («Е» – начальная буква в слове «Europe» – Европа): </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E100–E182 – красители – усиливают или восстанавливают цвет продукта;</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E200–E299 – консерванты – увеличивают срок хранения продуктов, защищая их от микробов и грибков;</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E300–E399 – антиокислители – защищают продукты от окисления;</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E400–E499 – стабилизаторы – сохраняют необходимую консистенцию продуктов, загустители – повышают вязкость;</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E500–E599 – эмульгаторы - создают однородную смесь, например, масла и воды;</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E600–E699 – усилители вкуса и аромата;</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Е700–Е800 – запасные индексы;</w:t>
      </w:r>
    </w:p>
    <w:p w:rsidR="00AC13C2" w:rsidRPr="00AC13C2" w:rsidRDefault="00AC13C2" w:rsidP="00586A7E">
      <w:pPr>
        <w:widowControl w:val="0"/>
        <w:spacing w:after="0" w:line="240" w:lineRule="auto"/>
        <w:ind w:left="709"/>
        <w:jc w:val="both"/>
        <w:rPr>
          <w:rFonts w:ascii="Times New Roman" w:hAnsi="Times New Roman"/>
          <w:sz w:val="28"/>
          <w:szCs w:val="24"/>
        </w:rPr>
      </w:pPr>
      <w:r w:rsidRPr="00AC13C2">
        <w:rPr>
          <w:rFonts w:ascii="Times New Roman" w:hAnsi="Times New Roman"/>
          <w:sz w:val="28"/>
          <w:szCs w:val="24"/>
        </w:rPr>
        <w:t>E900–E999 – пеногасители – предупреждают или снижают образование пены, придают продуктам приятный внешний вид.</w:t>
      </w:r>
    </w:p>
    <w:p w:rsidR="00EF4A4A" w:rsidRPr="00AC13C2" w:rsidRDefault="00AC13C2" w:rsidP="00586A7E">
      <w:pPr>
        <w:widowControl w:val="0"/>
        <w:spacing w:after="0" w:line="240" w:lineRule="auto"/>
        <w:ind w:left="709"/>
        <w:jc w:val="both"/>
        <w:outlineLvl w:val="2"/>
        <w:rPr>
          <w:rFonts w:ascii="Times New Roman" w:hAnsi="Times New Roman"/>
          <w:b/>
          <w:bCs/>
          <w:color w:val="252A37"/>
          <w:sz w:val="28"/>
          <w:szCs w:val="28"/>
        </w:rPr>
      </w:pPr>
      <w:r w:rsidRPr="00AC13C2">
        <w:rPr>
          <w:rFonts w:ascii="Times New Roman" w:hAnsi="Times New Roman"/>
          <w:sz w:val="28"/>
          <w:szCs w:val="24"/>
        </w:rPr>
        <w:t>Глазирователи,  подсластители, разры</w:t>
      </w:r>
      <w:r>
        <w:rPr>
          <w:rFonts w:ascii="Times New Roman" w:hAnsi="Times New Roman"/>
          <w:sz w:val="28"/>
          <w:szCs w:val="24"/>
        </w:rPr>
        <w:t xml:space="preserve">хлители, регуляторы кислотности </w:t>
      </w:r>
      <w:r w:rsidRPr="00AC13C2">
        <w:rPr>
          <w:rFonts w:ascii="Times New Roman" w:hAnsi="Times New Roman"/>
          <w:sz w:val="28"/>
          <w:szCs w:val="24"/>
        </w:rPr>
        <w:t>входят во все указанные группы, а так же в новую группу E1000.</w:t>
      </w:r>
    </w:p>
    <w:p w:rsidR="00F10856" w:rsidRPr="00F10856" w:rsidRDefault="00F10856" w:rsidP="00586A7E">
      <w:pPr>
        <w:widowControl w:val="0"/>
        <w:spacing w:after="0" w:line="240" w:lineRule="auto"/>
        <w:jc w:val="both"/>
        <w:outlineLvl w:val="2"/>
        <w:rPr>
          <w:rFonts w:ascii="Times New Roman" w:hAnsi="Times New Roman"/>
          <w:color w:val="252A37"/>
          <w:sz w:val="28"/>
          <w:szCs w:val="28"/>
        </w:rPr>
      </w:pPr>
      <w:r w:rsidRPr="00F10856">
        <w:rPr>
          <w:rFonts w:ascii="Times New Roman" w:hAnsi="Times New Roman"/>
          <w:b/>
          <w:bCs/>
          <w:color w:val="252A37"/>
          <w:sz w:val="28"/>
          <w:szCs w:val="28"/>
        </w:rPr>
        <w:t xml:space="preserve">Как поддерживать личную гигиену и санитарное состояние кухни?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Чтобы отравить здорового человека, требуется не больше 15–20 патогенных микроорганизмов. Поэтому не надо забывать мыть руки перед контактом с пищевыми продуктами, в процессе их приготовления и перед едой. На сырых продуктах могут находиться патогенные микроорганизмы, которые погибают при термической обработке, но на руках они остаются.</w:t>
      </w:r>
    </w:p>
    <w:p w:rsidR="00F10856" w:rsidRPr="00F10856" w:rsidRDefault="00F10856" w:rsidP="00586A7E">
      <w:pPr>
        <w:widowControl w:val="0"/>
        <w:spacing w:after="0" w:line="240" w:lineRule="auto"/>
        <w:ind w:firstLine="720"/>
        <w:jc w:val="both"/>
        <w:rPr>
          <w:rFonts w:ascii="Times New Roman" w:hAnsi="Times New Roman"/>
          <w:sz w:val="28"/>
          <w:szCs w:val="28"/>
        </w:rPr>
      </w:pPr>
      <w:r w:rsidRPr="00F10856">
        <w:rPr>
          <w:rFonts w:ascii="Times New Roman" w:hAnsi="Times New Roman"/>
          <w:color w:val="252A37"/>
          <w:sz w:val="28"/>
          <w:szCs w:val="28"/>
        </w:rPr>
        <w:t xml:space="preserve">Стоит помыть руки не только после посещения туалета или игр с животными, но и после контакта с бытовыми химикатами и даже курения – в сигаретах, помимо никотина и смол, есть </w:t>
      </w:r>
      <w:r w:rsidRPr="00F10856">
        <w:rPr>
          <w:rFonts w:ascii="Times New Roman" w:hAnsi="Times New Roman"/>
          <w:sz w:val="28"/>
          <w:szCs w:val="28"/>
        </w:rPr>
        <w:t xml:space="preserve">и </w:t>
      </w:r>
      <w:hyperlink r:id="rId33" w:history="1">
        <w:r w:rsidRPr="00F10856">
          <w:rPr>
            <w:rStyle w:val="af"/>
            <w:rFonts w:ascii="Times New Roman" w:hAnsi="Times New Roman"/>
            <w:color w:val="auto"/>
            <w:sz w:val="28"/>
            <w:szCs w:val="28"/>
            <w:u w:val="none"/>
          </w:rPr>
          <w:t>опасные бактерии</w:t>
        </w:r>
      </w:hyperlink>
      <w:r w:rsidRPr="00F10856">
        <w:rPr>
          <w:rFonts w:ascii="Times New Roman" w:hAnsi="Times New Roman"/>
          <w:sz w:val="28"/>
          <w:szCs w:val="28"/>
        </w:rPr>
        <w:t xml:space="preserve">. Руки необходимо мыть с мылом, намыливать их не менее 20 секунд, при этом температура воды </w:t>
      </w:r>
      <w:hyperlink r:id="rId34" w:history="1">
        <w:r w:rsidRPr="00F10856">
          <w:rPr>
            <w:rStyle w:val="af"/>
            <w:rFonts w:ascii="Times New Roman" w:hAnsi="Times New Roman"/>
            <w:color w:val="auto"/>
            <w:sz w:val="28"/>
            <w:szCs w:val="28"/>
            <w:u w:val="none"/>
          </w:rPr>
          <w:t>не имеет значения</w:t>
        </w:r>
      </w:hyperlink>
      <w:r w:rsidRPr="00F10856">
        <w:rPr>
          <w:rFonts w:ascii="Times New Roman" w:hAnsi="Times New Roman"/>
          <w:sz w:val="28"/>
          <w:szCs w:val="28"/>
        </w:rPr>
        <w:t>.</w:t>
      </w:r>
    </w:p>
    <w:p w:rsidR="00F10856" w:rsidRPr="00F10856" w:rsidRDefault="00F10856" w:rsidP="00586A7E">
      <w:pPr>
        <w:widowControl w:val="0"/>
        <w:spacing w:after="0" w:line="240" w:lineRule="auto"/>
        <w:ind w:firstLine="720"/>
        <w:jc w:val="both"/>
        <w:rPr>
          <w:rFonts w:ascii="Times New Roman" w:hAnsi="Times New Roman"/>
          <w:sz w:val="28"/>
          <w:szCs w:val="28"/>
        </w:rPr>
      </w:pPr>
      <w:r w:rsidRPr="00F10856">
        <w:rPr>
          <w:rFonts w:ascii="Times New Roman" w:hAnsi="Times New Roman"/>
          <w:sz w:val="28"/>
          <w:szCs w:val="28"/>
        </w:rPr>
        <w:t>Даже на внешне чистой кухне необходимо уделять особое внимание предметам, непосредственно контактирующим с пищей. Поэтому очень важно поддерживать на кухне чистоту и порядок.</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sz w:val="28"/>
          <w:szCs w:val="28"/>
        </w:rPr>
        <w:t xml:space="preserve">Многие из опасных для здоровья микроорганизмов передаются с грязными руками, хозяйственными тряпками и, особенно, через </w:t>
      </w:r>
      <w:hyperlink r:id="rId35" w:history="1">
        <w:r w:rsidRPr="00F10856">
          <w:rPr>
            <w:rStyle w:val="af"/>
            <w:rFonts w:ascii="Times New Roman" w:hAnsi="Times New Roman"/>
            <w:color w:val="auto"/>
            <w:sz w:val="28"/>
            <w:szCs w:val="28"/>
            <w:u w:val="none"/>
          </w:rPr>
          <w:t>разделочные доски</w:t>
        </w:r>
      </w:hyperlink>
      <w:r w:rsidRPr="00F10856">
        <w:rPr>
          <w:rFonts w:ascii="Times New Roman" w:hAnsi="Times New Roman"/>
          <w:sz w:val="28"/>
          <w:szCs w:val="28"/>
        </w:rPr>
        <w:t xml:space="preserve">. Их нужно не только ополаскивать водой, пусть даже и горячей, но </w:t>
      </w:r>
      <w:r w:rsidRPr="00F10856">
        <w:rPr>
          <w:rFonts w:ascii="Times New Roman" w:hAnsi="Times New Roman"/>
          <w:color w:val="252A37"/>
          <w:sz w:val="28"/>
          <w:szCs w:val="28"/>
        </w:rPr>
        <w:t>и дезинфицировать с применением моющих средств.</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Особое внимание стоит обратить на разделочные доски и ножи, использующиеся для сырого мяса и рыбы. Для разделывания этих продуктов лучше не покупать деревянные доски, так как они плохо моются и еще хуже сохнут, создавая благоприятную влажную среду для патогенных микроорганизмов.</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Все пищевые отходы с тарелок и кастрюль необходимо срочно отправлять в мусорное ведро, которое надо регулярно опустошать.</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 xml:space="preserve">Кухонные полотенца, тряпки и прихватки следует регулярно менять, стирать и выбрасывать по мере прихода в негодность. На них скапливается не только грязь, но и микробы. </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 допустимо также присутствие на кухонных столах домашних животных.</w:t>
      </w:r>
    </w:p>
    <w:p w:rsidR="00EF4A4A" w:rsidRDefault="00EF4A4A" w:rsidP="00586A7E">
      <w:pPr>
        <w:widowControl w:val="0"/>
        <w:spacing w:after="0" w:line="240" w:lineRule="auto"/>
        <w:outlineLvl w:val="2"/>
        <w:rPr>
          <w:rFonts w:ascii="Times New Roman" w:hAnsi="Times New Roman"/>
          <w:b/>
          <w:bCs/>
          <w:color w:val="252A37"/>
          <w:sz w:val="28"/>
          <w:szCs w:val="28"/>
        </w:rPr>
      </w:pPr>
    </w:p>
    <w:p w:rsidR="00BF2E56" w:rsidRDefault="00BF2E56" w:rsidP="00586A7E">
      <w:pPr>
        <w:widowControl w:val="0"/>
        <w:spacing w:after="0" w:line="240" w:lineRule="auto"/>
        <w:outlineLvl w:val="2"/>
        <w:rPr>
          <w:rFonts w:ascii="Times New Roman" w:hAnsi="Times New Roman"/>
          <w:b/>
          <w:bCs/>
          <w:color w:val="252A37"/>
          <w:sz w:val="28"/>
          <w:szCs w:val="28"/>
        </w:rPr>
      </w:pPr>
    </w:p>
    <w:p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хранить продукты?</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Для обеспечения качества и безопасности продуктов необходимо соблюдать правила их хранения. Простое прикосновение способно перенести вредные микробы на пищу и спровоцировать пищевое отравление. Не надо забывать мыть перед употреблением </w:t>
      </w:r>
      <w:hyperlink r:id="rId36" w:history="1">
        <w:r w:rsidRPr="00F10856">
          <w:rPr>
            <w:rStyle w:val="af"/>
            <w:rFonts w:ascii="Times New Roman" w:hAnsi="Times New Roman"/>
            <w:color w:val="auto"/>
            <w:sz w:val="28"/>
            <w:szCs w:val="28"/>
            <w:u w:val="none"/>
          </w:rPr>
          <w:t>фрукты, овощи, зелень</w:t>
        </w:r>
      </w:hyperlink>
      <w:r w:rsidRPr="00F10856">
        <w:rPr>
          <w:rFonts w:ascii="Times New Roman" w:hAnsi="Times New Roman"/>
          <w:sz w:val="28"/>
          <w:szCs w:val="28"/>
        </w:rPr>
        <w:t xml:space="preserve">, </w:t>
      </w:r>
      <w:r w:rsidRPr="00F10856">
        <w:rPr>
          <w:rFonts w:ascii="Times New Roman" w:hAnsi="Times New Roman"/>
          <w:color w:val="252A37"/>
          <w:sz w:val="28"/>
          <w:szCs w:val="28"/>
        </w:rPr>
        <w:t xml:space="preserve">и даже яйца. После каждого приготовления пищи надо обязательно вымыть всю посуду, убрать мусор, а готовое блюдо поместить в холодильник. Поверхность разделочных столов и посуду необходимо вымыть после каждого контакта с сырыми продуктами.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bCs/>
          <w:color w:val="252A37"/>
          <w:sz w:val="28"/>
          <w:szCs w:val="28"/>
        </w:rPr>
        <w:t xml:space="preserve">Необходимо отделять сырые продукты от готовых блюд. </w:t>
      </w:r>
      <w:r w:rsidRPr="00F10856">
        <w:rPr>
          <w:rFonts w:ascii="Times New Roman" w:hAnsi="Times New Roman"/>
          <w:color w:val="252A37"/>
          <w:sz w:val="28"/>
          <w:szCs w:val="28"/>
        </w:rPr>
        <w:t xml:space="preserve">Нередко сырые и готовые продукты встречаются на разделочных досках, полках холодильника или «пересекаются» при помощи ножей.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 сырых овощах, фруктах, мясе, птице и морепродуктах попадаются опасные микроорганизмы, которые всегда гибнут при термической обработке. Однако если во время приготовления или хранения рядом с сырой пищей окажется готовое блюдо, опасные микробы могут попасть на него и привести к заражению.</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Воду из-под крана лучше употреблять кипяченой или применять специальные фильтры для ее дополнительной очистки. Даже совершенно чистые на вид фрукты и овощи надо тщательно вымыть, особенно, если их планируется съесть сырыми.</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 xml:space="preserve">Особенно сильно вредные микроорганизмы размножаются на продуктах, содержащих кровь и или тканевую жидкость, которые богаты легко усваиваемым </w:t>
      </w:r>
      <w:r w:rsidRPr="00EF4A4A">
        <w:rPr>
          <w:rStyle w:val="hypersearch-link1"/>
          <w:rFonts w:ascii="Times New Roman" w:hAnsi="Times New Roman"/>
          <w:color w:val="auto"/>
          <w:sz w:val="28"/>
          <w:szCs w:val="28"/>
          <w:u w:val="none"/>
        </w:rPr>
        <w:t>белком</w:t>
      </w:r>
      <w:r w:rsidRPr="00EF4A4A">
        <w:rPr>
          <w:rFonts w:ascii="Times New Roman" w:hAnsi="Times New Roman"/>
          <w:sz w:val="28"/>
          <w:szCs w:val="28"/>
        </w:rPr>
        <w:t>.</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Именно поэтому обязательно надо хранить сырые и готовые продукты как можно дальше друг от друга или раскладывать по контейнерам с крышками. Также при обработке разных типов продуктов нужно пользоваться разными ножами и разделочными досками.</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Оптимальный температурный режим хранения продуктов должен быть ниже +5 или выше +60 градусов. При комнатной температуре опасные микроорганизмы размножаются очень хорошо. Именно поэтому не стоит оставлять пищу при комнатной температуре дольше, чем на два часа и, как только она остынет, необходимо сразу убрать ее в холодильник, где хранить в закрытой посуде или пластиковом контейнере.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Размораживать продукты также рекомендуется не при комнатной температуре, а на нижней полке холодильника. Если обед или ужин задерживается, стоит сохранять приготовленную пищу горячей, при температуре выше +60 градусов. </w:t>
      </w:r>
    </w:p>
    <w:p w:rsidR="00F10856" w:rsidRPr="00F10856" w:rsidRDefault="00F10856" w:rsidP="00586A7E">
      <w:pPr>
        <w:widowControl w:val="0"/>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Лучше сразу выбрасывать вздувшиеся консервы или даже слегка заветрившие продукты.</w:t>
      </w:r>
    </w:p>
    <w:p w:rsidR="00E845C1" w:rsidRPr="009A0DF0" w:rsidRDefault="00E845C1" w:rsidP="00586A7E">
      <w:pPr>
        <w:widowControl w:val="0"/>
        <w:spacing w:after="0" w:line="240" w:lineRule="auto"/>
        <w:outlineLvl w:val="2"/>
        <w:rPr>
          <w:rFonts w:ascii="Times New Roman" w:hAnsi="Times New Roman"/>
          <w:b/>
          <w:bCs/>
          <w:color w:val="252A37"/>
          <w:sz w:val="28"/>
          <w:szCs w:val="28"/>
        </w:rPr>
      </w:pPr>
    </w:p>
    <w:p w:rsidR="00F10856" w:rsidRPr="00F10856" w:rsidRDefault="00F10856" w:rsidP="00586A7E">
      <w:pPr>
        <w:widowControl w:val="0"/>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 xml:space="preserve">Как правильно готовить пищу? </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bCs/>
          <w:color w:val="252A37"/>
          <w:sz w:val="28"/>
          <w:szCs w:val="28"/>
        </w:rPr>
        <w:t>В процессе приготовления продукты необходимо хорошо проваривать или прожаривать. Патогенные м</w:t>
      </w:r>
      <w:r w:rsidRPr="00F10856">
        <w:rPr>
          <w:rFonts w:ascii="Times New Roman" w:hAnsi="Times New Roman"/>
          <w:color w:val="252A37"/>
          <w:sz w:val="28"/>
          <w:szCs w:val="28"/>
        </w:rPr>
        <w:t xml:space="preserve">икроорганизмы, вызывающие заболевания у человека (сальмонеллы, шигеллы и даже вирус гепатита А), не выживают при температурной обработке. Чтобы их уничтожить, надо продержать продукт не менее 10 минут при температуре +70 градусов С. Причем необходимо, чтобы эта температура распространялась по всей толщине продукта. </w:t>
      </w:r>
    </w:p>
    <w:p w:rsidR="00F10856" w:rsidRPr="00F10856" w:rsidRDefault="00F10856" w:rsidP="00586A7E">
      <w:pPr>
        <w:widowControl w:val="0"/>
        <w:spacing w:after="0" w:line="240" w:lineRule="auto"/>
        <w:ind w:firstLine="720"/>
        <w:jc w:val="both"/>
        <w:outlineLvl w:val="2"/>
        <w:rPr>
          <w:rFonts w:ascii="Times New Roman" w:hAnsi="Times New Roman"/>
          <w:bCs/>
          <w:color w:val="252A37"/>
          <w:sz w:val="28"/>
          <w:szCs w:val="28"/>
        </w:rPr>
      </w:pPr>
      <w:r w:rsidRPr="00F10856">
        <w:rPr>
          <w:rFonts w:ascii="Times New Roman" w:hAnsi="Times New Roman"/>
          <w:color w:val="252A37"/>
          <w:sz w:val="28"/>
          <w:szCs w:val="28"/>
        </w:rPr>
        <w:t>Именно поэтому супы рекомендуется разогревать до кипения. При кипячении микроорганизмы погибают быстрее.</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Так что вареная пища всегда будет более безопасной, чем жареная. А жареный стейк будет безопаснее котлет, поскольку микробам с загрязненных рук труднее попасть в середину мяса, чем внутрь сформованной котлеты.</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Основной признак готовности жареного мяса или рыбы — абсолютно прозрачный сок. Особенно тщательно надо готовить блюда из мясного фарша, яиц, морепродуктов, больших кусков мяса и цельных тушек птицы.</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Необходимо обратить внимание на температурную обработку яиц. Во-первых, в нынешней ситуации стоит совсем забыть про сырые яйца: очень велик риск заражения сальмонеллезом. Но и яйца всмятку — это не полная защита. Они варятся всего 90 секунд, и внутри продукта температура поднимается не очень высоко. Все сальмонеллы не успевают погибнуть за это время. Поэтому рекомендуем варить яйца вкрутую.</w:t>
      </w:r>
    </w:p>
    <w:p w:rsidR="00F10856" w:rsidRPr="00F10856" w:rsidRDefault="00F10856" w:rsidP="00586A7E">
      <w:pPr>
        <w:widowControl w:val="0"/>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Готовую пищу лучше разогревать в кастрюле и на сковородке. В микроволновой печи продукты разогреваются быстро, и поэтому все микробы погибнуть не успевают.</w:t>
      </w:r>
    </w:p>
    <w:p w:rsidR="00685C10" w:rsidRPr="00E74A34" w:rsidRDefault="00685C10" w:rsidP="00586A7E">
      <w:pPr>
        <w:widowControl w:val="0"/>
        <w:autoSpaceDE w:val="0"/>
        <w:autoSpaceDN w:val="0"/>
        <w:adjustRightInd w:val="0"/>
        <w:spacing w:after="0" w:line="240" w:lineRule="auto"/>
        <w:ind w:firstLine="709"/>
        <w:jc w:val="both"/>
        <w:rPr>
          <w:rFonts w:ascii="Times New Roman" w:hAnsi="Times New Roman"/>
          <w:b/>
          <w:bCs/>
          <w:sz w:val="28"/>
          <w:szCs w:val="28"/>
        </w:rPr>
      </w:pPr>
    </w:p>
    <w:sectPr w:rsidR="00685C10" w:rsidRPr="00E74A34" w:rsidSect="00F00B47">
      <w:headerReference w:type="default" r:id="rId37"/>
      <w:headerReference w:type="first" r:id="rId38"/>
      <w:footerReference w:type="first" r:id="rId39"/>
      <w:pgSz w:w="11906" w:h="16838"/>
      <w:pgMar w:top="1440" w:right="1080" w:bottom="709" w:left="1080" w:header="708" w:footer="708" w:gutter="0"/>
      <w:pgNumType w:start="2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70" w:rsidRDefault="003B0870" w:rsidP="00933293">
      <w:pPr>
        <w:spacing w:after="0" w:line="240" w:lineRule="auto"/>
      </w:pPr>
      <w:r>
        <w:separator/>
      </w:r>
    </w:p>
  </w:endnote>
  <w:endnote w:type="continuationSeparator" w:id="0">
    <w:p w:rsidR="003B0870" w:rsidRDefault="003B0870"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tserrat">
    <w:altName w:val="Calibri"/>
    <w:charset w:val="00"/>
    <w:family w:val="auto"/>
    <w:pitch w:val="default"/>
  </w:font>
  <w:font w:name="Newton-Regular">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01765"/>
      <w:docPartObj>
        <w:docPartGallery w:val="Page Numbers (Bottom of Page)"/>
        <w:docPartUnique/>
      </w:docPartObj>
    </w:sdtPr>
    <w:sdtEndPr/>
    <w:sdtContent>
      <w:p w:rsidR="005C53BB" w:rsidRDefault="00BF2E56">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9A0DF0" w:rsidRDefault="009A0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70" w:rsidRDefault="003B0870" w:rsidP="00933293">
      <w:pPr>
        <w:spacing w:after="0" w:line="240" w:lineRule="auto"/>
      </w:pPr>
      <w:r>
        <w:separator/>
      </w:r>
    </w:p>
  </w:footnote>
  <w:footnote w:type="continuationSeparator" w:id="0">
    <w:p w:rsidR="003B0870" w:rsidRDefault="003B0870" w:rsidP="009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14591"/>
      <w:docPartObj>
        <w:docPartGallery w:val="Page Numbers (Top of Page)"/>
        <w:docPartUnique/>
      </w:docPartObj>
    </w:sdtPr>
    <w:sdtEndPr/>
    <w:sdtContent>
      <w:p w:rsidR="00B22002" w:rsidRPr="00BF2E56" w:rsidRDefault="00BF2E56" w:rsidP="00BF2E56">
        <w:pPr>
          <w:pStyle w:val="a4"/>
          <w:jc w:val="center"/>
        </w:pPr>
        <w:r>
          <w:fldChar w:fldCharType="begin"/>
        </w:r>
        <w:r>
          <w:instrText>PAGE   \* MERGEFORMAT</w:instrText>
        </w:r>
        <w:r>
          <w:fldChar w:fldCharType="separate"/>
        </w:r>
        <w:r w:rsidR="00F00B47">
          <w:rPr>
            <w:noProof/>
          </w:rPr>
          <w:t>254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227534"/>
      <w:docPartObj>
        <w:docPartGallery w:val="Page Numbers (Top of Page)"/>
        <w:docPartUnique/>
      </w:docPartObj>
    </w:sdtPr>
    <w:sdtEndPr/>
    <w:sdtContent>
      <w:p w:rsidR="00BF2E56" w:rsidRDefault="00BF2E56">
        <w:pPr>
          <w:pStyle w:val="a4"/>
          <w:jc w:val="center"/>
        </w:pPr>
        <w:r>
          <w:fldChar w:fldCharType="begin"/>
        </w:r>
        <w:r>
          <w:instrText>PAGE   \* MERGEFORMAT</w:instrText>
        </w:r>
        <w:r>
          <w:fldChar w:fldCharType="separate"/>
        </w:r>
        <w:r>
          <w:rPr>
            <w:noProof/>
          </w:rPr>
          <w:t>1</w:t>
        </w:r>
        <w:r>
          <w:fldChar w:fldCharType="end"/>
        </w:r>
      </w:p>
    </w:sdtContent>
  </w:sdt>
  <w:p w:rsidR="00BF2E56" w:rsidRDefault="00BF2E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8F41B0F"/>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9635144"/>
    <w:multiLevelType w:val="hybridMultilevel"/>
    <w:tmpl w:val="BCBE6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9036F1"/>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BC9586B"/>
    <w:multiLevelType w:val="hybridMultilevel"/>
    <w:tmpl w:val="0DA26E12"/>
    <w:lvl w:ilvl="0" w:tplc="2D846B5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E702184"/>
    <w:multiLevelType w:val="multilevel"/>
    <w:tmpl w:val="047C5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E10E1"/>
    <w:multiLevelType w:val="hybridMultilevel"/>
    <w:tmpl w:val="624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0" w15:restartNumberingAfterBreak="0">
    <w:nsid w:val="1CFF23C5"/>
    <w:multiLevelType w:val="hybridMultilevel"/>
    <w:tmpl w:val="7318D6B2"/>
    <w:lvl w:ilvl="0" w:tplc="204A3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2D867AF"/>
    <w:multiLevelType w:val="hybridMultilevel"/>
    <w:tmpl w:val="37DA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C22AFE"/>
    <w:multiLevelType w:val="hybridMultilevel"/>
    <w:tmpl w:val="C4A81E04"/>
    <w:lvl w:ilvl="0" w:tplc="997E05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CA2293"/>
    <w:multiLevelType w:val="hybridMultilevel"/>
    <w:tmpl w:val="2E5CD89A"/>
    <w:lvl w:ilvl="0" w:tplc="7C3C7C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D24771D"/>
    <w:multiLevelType w:val="hybridMultilevel"/>
    <w:tmpl w:val="DDE42E6E"/>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D6A06A4"/>
    <w:multiLevelType w:val="hybridMultilevel"/>
    <w:tmpl w:val="4948E590"/>
    <w:lvl w:ilvl="0" w:tplc="5A0610D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15243"/>
    <w:multiLevelType w:val="hybridMultilevel"/>
    <w:tmpl w:val="2D22B72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C850BE"/>
    <w:multiLevelType w:val="hybridMultilevel"/>
    <w:tmpl w:val="F552DD98"/>
    <w:lvl w:ilvl="0" w:tplc="B39C0C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87778ED"/>
    <w:multiLevelType w:val="multilevel"/>
    <w:tmpl w:val="E1A8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60669"/>
    <w:multiLevelType w:val="multilevel"/>
    <w:tmpl w:val="35E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727F3"/>
    <w:multiLevelType w:val="hybridMultilevel"/>
    <w:tmpl w:val="6D5CBB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852D16"/>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A43719"/>
    <w:multiLevelType w:val="hybridMultilevel"/>
    <w:tmpl w:val="F880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82BD6"/>
    <w:multiLevelType w:val="hybridMultilevel"/>
    <w:tmpl w:val="DDD25E18"/>
    <w:lvl w:ilvl="0" w:tplc="54C6AC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5D81837"/>
    <w:multiLevelType w:val="hybridMultilevel"/>
    <w:tmpl w:val="608C645C"/>
    <w:lvl w:ilvl="0" w:tplc="0419000F">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A122A5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AEC5E0A"/>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4381780"/>
    <w:multiLevelType w:val="hybridMultilevel"/>
    <w:tmpl w:val="BD842562"/>
    <w:lvl w:ilvl="0" w:tplc="6DF27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4776BC4"/>
    <w:multiLevelType w:val="hybridMultilevel"/>
    <w:tmpl w:val="5108EE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53F7E8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5D44878"/>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7CD03F9"/>
    <w:multiLevelType w:val="hybridMultilevel"/>
    <w:tmpl w:val="787EE758"/>
    <w:lvl w:ilvl="0" w:tplc="731A4D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FC76A65"/>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30020D4"/>
    <w:multiLevelType w:val="hybridMultilevel"/>
    <w:tmpl w:val="42ECE9F8"/>
    <w:lvl w:ilvl="0" w:tplc="642C4EB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9922B44"/>
    <w:multiLevelType w:val="singleLevel"/>
    <w:tmpl w:val="D1A8919E"/>
    <w:lvl w:ilvl="0">
      <w:start w:val="1"/>
      <w:numFmt w:val="decimal"/>
      <w:lvlText w:val="%1."/>
      <w:legacy w:legacy="1" w:legacySpace="0" w:legacyIndent="413"/>
      <w:lvlJc w:val="left"/>
      <w:rPr>
        <w:rFonts w:ascii="Times New Roman" w:eastAsiaTheme="minorHAnsi" w:hAnsi="Times New Roman" w:cs="Times New Roman"/>
      </w:rPr>
    </w:lvl>
  </w:abstractNum>
  <w:abstractNum w:abstractNumId="37" w15:restartNumberingAfterBreak="0">
    <w:nsid w:val="7A0E4E42"/>
    <w:multiLevelType w:val="hybridMultilevel"/>
    <w:tmpl w:val="DD48989E"/>
    <w:lvl w:ilvl="0" w:tplc="90AEE1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7"/>
  </w:num>
  <w:num w:numId="5">
    <w:abstractNumId w:val="14"/>
  </w:num>
  <w:num w:numId="6">
    <w:abstractNumId w:val="30"/>
  </w:num>
  <w:num w:numId="7">
    <w:abstractNumId w:val="33"/>
  </w:num>
  <w:num w:numId="8">
    <w:abstractNumId w:val="16"/>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7"/>
  </w:num>
  <w:num w:numId="14">
    <w:abstractNumId w:val="32"/>
  </w:num>
  <w:num w:numId="15">
    <w:abstractNumId w:val="35"/>
  </w:num>
  <w:num w:numId="16">
    <w:abstractNumId w:val="12"/>
  </w:num>
  <w:num w:numId="17">
    <w:abstractNumId w:val="24"/>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21"/>
  </w:num>
  <w:num w:numId="25">
    <w:abstractNumId w:val="34"/>
  </w:num>
  <w:num w:numId="26">
    <w:abstractNumId w:val="3"/>
  </w:num>
  <w:num w:numId="27">
    <w:abstractNumId w:val="26"/>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5"/>
  </w:num>
  <w:num w:numId="33">
    <w:abstractNumId w:val="23"/>
  </w:num>
  <w:num w:numId="34">
    <w:abstractNumId w:val="0"/>
  </w:num>
  <w:num w:numId="35">
    <w:abstractNumId w:val="1"/>
  </w:num>
  <w:num w:numId="36">
    <w:abstractNumId w:val="22"/>
  </w:num>
  <w:num w:numId="37">
    <w:abstractNumId w:val="8"/>
  </w:num>
  <w:num w:numId="38">
    <w:abstractNumId w:val="4"/>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6041"/>
    <w:rsid w:val="00011219"/>
    <w:rsid w:val="00012F9E"/>
    <w:rsid w:val="00032C1A"/>
    <w:rsid w:val="00034911"/>
    <w:rsid w:val="00055859"/>
    <w:rsid w:val="00060FBF"/>
    <w:rsid w:val="0007765A"/>
    <w:rsid w:val="000B2723"/>
    <w:rsid w:val="000B32DC"/>
    <w:rsid w:val="000E08F2"/>
    <w:rsid w:val="000F4C99"/>
    <w:rsid w:val="001127BE"/>
    <w:rsid w:val="00115432"/>
    <w:rsid w:val="00115D1F"/>
    <w:rsid w:val="001419B8"/>
    <w:rsid w:val="00153089"/>
    <w:rsid w:val="001639CA"/>
    <w:rsid w:val="001708DE"/>
    <w:rsid w:val="00172854"/>
    <w:rsid w:val="001744FE"/>
    <w:rsid w:val="001753F4"/>
    <w:rsid w:val="00192026"/>
    <w:rsid w:val="001D46E6"/>
    <w:rsid w:val="001D52BA"/>
    <w:rsid w:val="0021088A"/>
    <w:rsid w:val="002144E0"/>
    <w:rsid w:val="00217963"/>
    <w:rsid w:val="002242C8"/>
    <w:rsid w:val="002B176E"/>
    <w:rsid w:val="002C0DCA"/>
    <w:rsid w:val="002D5DF2"/>
    <w:rsid w:val="002D6145"/>
    <w:rsid w:val="002D66ED"/>
    <w:rsid w:val="003270A4"/>
    <w:rsid w:val="003518A2"/>
    <w:rsid w:val="00351FB6"/>
    <w:rsid w:val="00372E5C"/>
    <w:rsid w:val="00381DB3"/>
    <w:rsid w:val="00384A14"/>
    <w:rsid w:val="003B0870"/>
    <w:rsid w:val="003B2E98"/>
    <w:rsid w:val="003C3884"/>
    <w:rsid w:val="0040145A"/>
    <w:rsid w:val="0041422C"/>
    <w:rsid w:val="00416A68"/>
    <w:rsid w:val="0043194B"/>
    <w:rsid w:val="0043458F"/>
    <w:rsid w:val="00436FBC"/>
    <w:rsid w:val="00452CF7"/>
    <w:rsid w:val="00470360"/>
    <w:rsid w:val="0048172F"/>
    <w:rsid w:val="004A22EE"/>
    <w:rsid w:val="004A50F9"/>
    <w:rsid w:val="004A5C2F"/>
    <w:rsid w:val="004B041B"/>
    <w:rsid w:val="004B26D7"/>
    <w:rsid w:val="004B28C5"/>
    <w:rsid w:val="004C1BB8"/>
    <w:rsid w:val="004D5FCF"/>
    <w:rsid w:val="00522017"/>
    <w:rsid w:val="00530F5D"/>
    <w:rsid w:val="00547EDB"/>
    <w:rsid w:val="00571068"/>
    <w:rsid w:val="00586A7E"/>
    <w:rsid w:val="0059034C"/>
    <w:rsid w:val="005B2ADB"/>
    <w:rsid w:val="005C28D5"/>
    <w:rsid w:val="005C53BB"/>
    <w:rsid w:val="005D5FE3"/>
    <w:rsid w:val="005E43DE"/>
    <w:rsid w:val="005E4C1A"/>
    <w:rsid w:val="005E6EDA"/>
    <w:rsid w:val="005F38DD"/>
    <w:rsid w:val="00620EE1"/>
    <w:rsid w:val="006465C5"/>
    <w:rsid w:val="006713FC"/>
    <w:rsid w:val="006766C2"/>
    <w:rsid w:val="00685C10"/>
    <w:rsid w:val="00695FE8"/>
    <w:rsid w:val="00706858"/>
    <w:rsid w:val="007220E0"/>
    <w:rsid w:val="00730CA7"/>
    <w:rsid w:val="00756B9A"/>
    <w:rsid w:val="0076176A"/>
    <w:rsid w:val="00765C17"/>
    <w:rsid w:val="00780116"/>
    <w:rsid w:val="007810C4"/>
    <w:rsid w:val="00794497"/>
    <w:rsid w:val="007A0B1F"/>
    <w:rsid w:val="007B6184"/>
    <w:rsid w:val="007D731E"/>
    <w:rsid w:val="007E2312"/>
    <w:rsid w:val="007E379B"/>
    <w:rsid w:val="0083569E"/>
    <w:rsid w:val="00872EC1"/>
    <w:rsid w:val="00881C8B"/>
    <w:rsid w:val="008B2E0E"/>
    <w:rsid w:val="008C12E7"/>
    <w:rsid w:val="008D29D0"/>
    <w:rsid w:val="008E4406"/>
    <w:rsid w:val="00933293"/>
    <w:rsid w:val="00955B87"/>
    <w:rsid w:val="00973702"/>
    <w:rsid w:val="009A0DF0"/>
    <w:rsid w:val="009A6D34"/>
    <w:rsid w:val="009B2D73"/>
    <w:rsid w:val="009C2E60"/>
    <w:rsid w:val="009C4280"/>
    <w:rsid w:val="009D4C74"/>
    <w:rsid w:val="00A00CFF"/>
    <w:rsid w:val="00A07310"/>
    <w:rsid w:val="00A11CB8"/>
    <w:rsid w:val="00A137AC"/>
    <w:rsid w:val="00A3416E"/>
    <w:rsid w:val="00A7268A"/>
    <w:rsid w:val="00AA0D30"/>
    <w:rsid w:val="00AC13C2"/>
    <w:rsid w:val="00B22002"/>
    <w:rsid w:val="00B31C79"/>
    <w:rsid w:val="00B342F1"/>
    <w:rsid w:val="00B45548"/>
    <w:rsid w:val="00B52452"/>
    <w:rsid w:val="00B57BC4"/>
    <w:rsid w:val="00B63BF4"/>
    <w:rsid w:val="00B663F7"/>
    <w:rsid w:val="00B7463B"/>
    <w:rsid w:val="00B81DA7"/>
    <w:rsid w:val="00B94773"/>
    <w:rsid w:val="00BA1FA5"/>
    <w:rsid w:val="00BA41F7"/>
    <w:rsid w:val="00BD1F02"/>
    <w:rsid w:val="00BD3D26"/>
    <w:rsid w:val="00BE08FF"/>
    <w:rsid w:val="00BE3DCE"/>
    <w:rsid w:val="00BF2E56"/>
    <w:rsid w:val="00BF2EE2"/>
    <w:rsid w:val="00C02233"/>
    <w:rsid w:val="00C10EE5"/>
    <w:rsid w:val="00C16041"/>
    <w:rsid w:val="00C3650A"/>
    <w:rsid w:val="00C40E5F"/>
    <w:rsid w:val="00C61B1D"/>
    <w:rsid w:val="00C74131"/>
    <w:rsid w:val="00C8521A"/>
    <w:rsid w:val="00C86463"/>
    <w:rsid w:val="00CB6C1D"/>
    <w:rsid w:val="00CF6AD7"/>
    <w:rsid w:val="00D07047"/>
    <w:rsid w:val="00D200EC"/>
    <w:rsid w:val="00D23F5E"/>
    <w:rsid w:val="00D4201F"/>
    <w:rsid w:val="00D67B0A"/>
    <w:rsid w:val="00D72528"/>
    <w:rsid w:val="00D82451"/>
    <w:rsid w:val="00D829EE"/>
    <w:rsid w:val="00D83389"/>
    <w:rsid w:val="00D90D84"/>
    <w:rsid w:val="00D97239"/>
    <w:rsid w:val="00DA6219"/>
    <w:rsid w:val="00DA7A09"/>
    <w:rsid w:val="00DB7F7A"/>
    <w:rsid w:val="00DE73DF"/>
    <w:rsid w:val="00E03E77"/>
    <w:rsid w:val="00E14615"/>
    <w:rsid w:val="00E56037"/>
    <w:rsid w:val="00E624A6"/>
    <w:rsid w:val="00E6462F"/>
    <w:rsid w:val="00E7051F"/>
    <w:rsid w:val="00E74A34"/>
    <w:rsid w:val="00E74DEA"/>
    <w:rsid w:val="00E815D8"/>
    <w:rsid w:val="00E845C1"/>
    <w:rsid w:val="00E848EA"/>
    <w:rsid w:val="00EA7ACD"/>
    <w:rsid w:val="00EB5D57"/>
    <w:rsid w:val="00EC1677"/>
    <w:rsid w:val="00ED4B2F"/>
    <w:rsid w:val="00ED5C34"/>
    <w:rsid w:val="00ED634F"/>
    <w:rsid w:val="00EE7D2B"/>
    <w:rsid w:val="00EF4A4A"/>
    <w:rsid w:val="00F00B47"/>
    <w:rsid w:val="00F0384B"/>
    <w:rsid w:val="00F057C4"/>
    <w:rsid w:val="00F10856"/>
    <w:rsid w:val="00F22C8E"/>
    <w:rsid w:val="00F559D5"/>
    <w:rsid w:val="00F65E7E"/>
    <w:rsid w:val="00F751E1"/>
    <w:rsid w:val="00F94E66"/>
    <w:rsid w:val="00FC4AF7"/>
    <w:rsid w:val="00FE409F"/>
    <w:rsid w:val="00FE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docId w15:val="{93E10180-3C67-4E7F-B30B-9E5AFE54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FB6"/>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E74A3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74A34"/>
    <w:pPr>
      <w:keepNext/>
      <w:widowControl w:val="0"/>
      <w:numPr>
        <w:ilvl w:val="3"/>
        <w:numId w:val="3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E74A34"/>
    <w:pPr>
      <w:widowControl w:val="0"/>
      <w:numPr>
        <w:ilvl w:val="4"/>
        <w:numId w:val="3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E74A34"/>
    <w:pPr>
      <w:widowControl w:val="0"/>
      <w:numPr>
        <w:ilvl w:val="5"/>
        <w:numId w:val="3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E74A34"/>
    <w:pPr>
      <w:widowControl w:val="0"/>
      <w:numPr>
        <w:ilvl w:val="6"/>
        <w:numId w:val="3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E74A34"/>
    <w:pPr>
      <w:widowControl w:val="0"/>
      <w:numPr>
        <w:ilvl w:val="7"/>
        <w:numId w:val="3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E74A34"/>
    <w:pPr>
      <w:widowControl w:val="0"/>
      <w:numPr>
        <w:ilvl w:val="8"/>
        <w:numId w:val="3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E3DCE"/>
    <w:rPr>
      <w:rFonts w:ascii="Times New Roman" w:eastAsia="Times New Roman" w:hAnsi="Times New Roman"/>
      <w:b/>
      <w:bCs/>
      <w:kern w:val="36"/>
      <w:sz w:val="48"/>
      <w:szCs w:val="48"/>
    </w:rPr>
  </w:style>
  <w:style w:type="character" w:customStyle="1" w:styleId="20">
    <w:name w:val="Заголовок 2 Знак"/>
    <w:basedOn w:val="a1"/>
    <w:link w:val="2"/>
    <w:rsid w:val="00E74A3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rsid w:val="00BE3DCE"/>
    <w:rPr>
      <w:rFonts w:ascii="Times New Roman" w:eastAsia="Times New Roman" w:hAnsi="Times New Roman"/>
      <w:b/>
      <w:bCs/>
      <w:sz w:val="27"/>
      <w:szCs w:val="27"/>
    </w:rPr>
  </w:style>
  <w:style w:type="character" w:customStyle="1" w:styleId="40">
    <w:name w:val="Заголовок 4 Знак"/>
    <w:basedOn w:val="a1"/>
    <w:link w:val="4"/>
    <w:rsid w:val="00E74A34"/>
    <w:rPr>
      <w:rFonts w:ascii="Times New Roman" w:eastAsia="Times New Roman" w:hAnsi="Times New Roman"/>
      <w:snapToGrid w:val="0"/>
      <w:sz w:val="28"/>
    </w:rPr>
  </w:style>
  <w:style w:type="character" w:customStyle="1" w:styleId="50">
    <w:name w:val="Заголовок 5 Знак"/>
    <w:basedOn w:val="a1"/>
    <w:link w:val="5"/>
    <w:rsid w:val="00E74A34"/>
    <w:rPr>
      <w:rFonts w:ascii="Times New Roman" w:eastAsia="Times New Roman" w:hAnsi="Times New Roman"/>
      <w:snapToGrid w:val="0"/>
      <w:sz w:val="22"/>
    </w:rPr>
  </w:style>
  <w:style w:type="character" w:customStyle="1" w:styleId="60">
    <w:name w:val="Заголовок 6 Знак"/>
    <w:basedOn w:val="a1"/>
    <w:link w:val="6"/>
    <w:rsid w:val="00E74A34"/>
    <w:rPr>
      <w:rFonts w:ascii="Arial" w:eastAsia="Times New Roman" w:hAnsi="Arial"/>
      <w:i/>
      <w:snapToGrid w:val="0"/>
      <w:sz w:val="22"/>
    </w:rPr>
  </w:style>
  <w:style w:type="character" w:customStyle="1" w:styleId="70">
    <w:name w:val="Заголовок 7 Знак"/>
    <w:basedOn w:val="a1"/>
    <w:link w:val="7"/>
    <w:rsid w:val="00E74A34"/>
    <w:rPr>
      <w:rFonts w:ascii="Arial" w:eastAsia="Times New Roman" w:hAnsi="Arial"/>
      <w:snapToGrid w:val="0"/>
    </w:rPr>
  </w:style>
  <w:style w:type="character" w:customStyle="1" w:styleId="80">
    <w:name w:val="Заголовок 8 Знак"/>
    <w:basedOn w:val="a1"/>
    <w:link w:val="8"/>
    <w:rsid w:val="00E74A34"/>
    <w:rPr>
      <w:rFonts w:ascii="Arial" w:eastAsia="Times New Roman" w:hAnsi="Arial"/>
      <w:i/>
      <w:snapToGrid w:val="0"/>
    </w:rPr>
  </w:style>
  <w:style w:type="character" w:customStyle="1" w:styleId="90">
    <w:name w:val="Заголовок 9 Знак"/>
    <w:basedOn w:val="a1"/>
    <w:link w:val="9"/>
    <w:rsid w:val="00E74A34"/>
    <w:rPr>
      <w:rFonts w:ascii="Arial" w:eastAsia="Times New Roman" w:hAnsi="Arial"/>
      <w:i/>
      <w:snapToGrid w:val="0"/>
      <w:sz w:val="18"/>
    </w:rPr>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paragraph" w:customStyle="1" w:styleId="a8">
    <w:name w:val="Обычный (Интернет)"/>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semiHidden/>
    <w:unhideWhenUsed/>
    <w:rsid w:val="00695FE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95FE8"/>
    <w:rPr>
      <w:rFonts w:ascii="Tahoma" w:hAnsi="Tahoma" w:cs="Tahoma"/>
      <w:sz w:val="16"/>
      <w:szCs w:val="16"/>
      <w:lang w:eastAsia="en-US"/>
    </w:rPr>
  </w:style>
  <w:style w:type="paragraph" w:styleId="ac">
    <w:name w:val="List Paragraph"/>
    <w:aliases w:val="Bullet List,FooterText,Paragraphe de liste1,numbered,List Paragraph1,Bulletr List Paragraph,列出段落,列出段落1"/>
    <w:basedOn w:val="a0"/>
    <w:link w:val="ad"/>
    <w:uiPriority w:val="34"/>
    <w:qFormat/>
    <w:rsid w:val="0048172F"/>
    <w:pPr>
      <w:spacing w:after="200" w:line="276" w:lineRule="auto"/>
      <w:ind w:left="720"/>
      <w:contextualSpacing/>
    </w:pPr>
  </w:style>
  <w:style w:type="character" w:customStyle="1" w:styleId="ad">
    <w:name w:val="Абзац списка Знак"/>
    <w:aliases w:val="Bullet List Знак,FooterText Знак,Paragraphe de liste1 Знак,numbered Знак,List Paragraph1 Знак,Bulletr List Paragraph Знак,列出段落 Знак,列出段落1 Знак"/>
    <w:link w:val="ac"/>
    <w:uiPriority w:val="34"/>
    <w:locked/>
    <w:rsid w:val="000E08F2"/>
    <w:rPr>
      <w:sz w:val="22"/>
      <w:szCs w:val="22"/>
      <w:lang w:eastAsia="en-US"/>
    </w:rPr>
  </w:style>
  <w:style w:type="paragraph" w:styleId="ae">
    <w:name w:val="Normal (Web)"/>
    <w:basedOn w:val="a0"/>
    <w:unhideWhenUsed/>
    <w:rsid w:val="0048172F"/>
    <w:pPr>
      <w:spacing w:after="200" w:line="276" w:lineRule="auto"/>
    </w:pPr>
    <w:rPr>
      <w:rFonts w:ascii="Times New Roman" w:hAnsi="Times New Roman"/>
      <w:sz w:val="24"/>
      <w:szCs w:val="24"/>
    </w:rPr>
  </w:style>
  <w:style w:type="character" w:styleId="af">
    <w:name w:val="Hyperlink"/>
    <w:uiPriority w:val="99"/>
    <w:rsid w:val="0048172F"/>
    <w:rPr>
      <w:rFonts w:cs="Times New Roman"/>
      <w:color w:val="0000FF"/>
      <w:u w:val="single"/>
    </w:rPr>
  </w:style>
  <w:style w:type="character" w:styleId="af0">
    <w:name w:val="footnote reference"/>
    <w:uiPriority w:val="99"/>
    <w:semiHidden/>
    <w:rsid w:val="0048172F"/>
    <w:rPr>
      <w:rFonts w:cs="Times New Roman"/>
      <w:vertAlign w:val="superscript"/>
    </w:rPr>
  </w:style>
  <w:style w:type="character" w:customStyle="1" w:styleId="hdrblackbold1">
    <w:name w:val="hdrblackbold1"/>
    <w:basedOn w:val="a1"/>
    <w:rsid w:val="00ED5C34"/>
    <w:rPr>
      <w:rFonts w:ascii="Verdana" w:hAnsi="Verdana" w:hint="default"/>
      <w:b/>
      <w:bCs/>
      <w:color w:val="000000"/>
      <w:sz w:val="16"/>
      <w:szCs w:val="16"/>
    </w:rPr>
  </w:style>
  <w:style w:type="character" w:customStyle="1" w:styleId="apple-converted-space">
    <w:name w:val="apple-converted-space"/>
    <w:rsid w:val="004B26D7"/>
  </w:style>
  <w:style w:type="paragraph" w:styleId="af1">
    <w:name w:val="Body Text"/>
    <w:basedOn w:val="a0"/>
    <w:link w:val="af2"/>
    <w:rsid w:val="004B041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1"/>
    <w:link w:val="af1"/>
    <w:rsid w:val="004B041B"/>
    <w:rPr>
      <w:rFonts w:ascii="Times New Roman" w:eastAsia="Times New Roman" w:hAnsi="Times New Roman"/>
      <w:sz w:val="24"/>
      <w:szCs w:val="24"/>
    </w:rPr>
  </w:style>
  <w:style w:type="character" w:customStyle="1" w:styleId="hps">
    <w:name w:val="hps"/>
    <w:basedOn w:val="a1"/>
    <w:rsid w:val="00E74A34"/>
  </w:style>
  <w:style w:type="paragraph" w:styleId="af3">
    <w:name w:val="TOC Heading"/>
    <w:basedOn w:val="1"/>
    <w:next w:val="a0"/>
    <w:uiPriority w:val="39"/>
    <w:semiHidden/>
    <w:unhideWhenUsed/>
    <w:qFormat/>
    <w:rsid w:val="00E74A3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0"/>
    <w:next w:val="a0"/>
    <w:autoRedefine/>
    <w:uiPriority w:val="39"/>
    <w:unhideWhenUsed/>
    <w:rsid w:val="00E74A34"/>
    <w:pPr>
      <w:spacing w:after="100" w:line="240" w:lineRule="auto"/>
    </w:pPr>
    <w:rPr>
      <w:rFonts w:ascii="Times New Roman" w:eastAsiaTheme="minorHAnsi" w:hAnsi="Times New Roman"/>
      <w:sz w:val="24"/>
      <w:szCs w:val="24"/>
      <w:lang w:eastAsia="ru-RU"/>
    </w:rPr>
  </w:style>
  <w:style w:type="paragraph" w:styleId="21">
    <w:name w:val="toc 2"/>
    <w:basedOn w:val="a0"/>
    <w:next w:val="a0"/>
    <w:autoRedefine/>
    <w:unhideWhenUsed/>
    <w:rsid w:val="00E74A34"/>
    <w:pPr>
      <w:spacing w:after="100" w:line="240" w:lineRule="auto"/>
      <w:ind w:left="240"/>
    </w:pPr>
    <w:rPr>
      <w:rFonts w:ascii="Times New Roman" w:eastAsiaTheme="minorHAnsi" w:hAnsi="Times New Roman"/>
      <w:sz w:val="24"/>
      <w:szCs w:val="24"/>
      <w:lang w:eastAsia="ru-RU"/>
    </w:rPr>
  </w:style>
  <w:style w:type="paragraph" w:customStyle="1" w:styleId="12">
    <w:name w:val="Основной текст1"/>
    <w:next w:val="a0"/>
    <w:link w:val="bodytext"/>
    <w:rsid w:val="00E74A34"/>
    <w:pPr>
      <w:ind w:firstLine="425"/>
      <w:jc w:val="both"/>
    </w:pPr>
    <w:rPr>
      <w:rFonts w:ascii="Times New Roman" w:eastAsia="Times New Roman" w:hAnsi="Times New Roman"/>
      <w:lang w:eastAsia="en-US"/>
    </w:rPr>
  </w:style>
  <w:style w:type="character" w:customStyle="1" w:styleId="bodytext">
    <w:name w:val="body text Знак"/>
    <w:basedOn w:val="a1"/>
    <w:link w:val="12"/>
    <w:rsid w:val="00E74A34"/>
    <w:rPr>
      <w:rFonts w:ascii="Times New Roman" w:eastAsia="Times New Roman" w:hAnsi="Times New Roman"/>
      <w:lang w:eastAsia="en-US"/>
    </w:rPr>
  </w:style>
  <w:style w:type="paragraph" w:customStyle="1" w:styleId="ConsPlusNormal">
    <w:name w:val="ConsPlusNormal"/>
    <w:rsid w:val="00E74A34"/>
    <w:pPr>
      <w:widowControl w:val="0"/>
      <w:autoSpaceDE w:val="0"/>
      <w:autoSpaceDN w:val="0"/>
    </w:pPr>
    <w:rPr>
      <w:rFonts w:eastAsia="Times New Roman" w:cs="Calibri"/>
      <w:sz w:val="22"/>
    </w:rPr>
  </w:style>
  <w:style w:type="paragraph" w:styleId="af4">
    <w:name w:val="caption"/>
    <w:basedOn w:val="a0"/>
    <w:next w:val="a0"/>
    <w:qFormat/>
    <w:rsid w:val="00E74A34"/>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5">
    <w:name w:val="Body Text Indent"/>
    <w:basedOn w:val="a0"/>
    <w:link w:val="af6"/>
    <w:unhideWhenUsed/>
    <w:rsid w:val="00E74A34"/>
    <w:pPr>
      <w:spacing w:after="120" w:line="240" w:lineRule="auto"/>
      <w:ind w:left="283"/>
    </w:pPr>
    <w:rPr>
      <w:rFonts w:ascii="Times New Roman" w:eastAsiaTheme="minorHAnsi" w:hAnsi="Times New Roman"/>
      <w:sz w:val="24"/>
      <w:szCs w:val="24"/>
      <w:lang w:eastAsia="ru-RU"/>
    </w:rPr>
  </w:style>
  <w:style w:type="character" w:customStyle="1" w:styleId="af6">
    <w:name w:val="Основной текст с отступом Знак"/>
    <w:basedOn w:val="a1"/>
    <w:link w:val="af5"/>
    <w:rsid w:val="00E74A34"/>
    <w:rPr>
      <w:rFonts w:ascii="Times New Roman" w:eastAsiaTheme="minorHAnsi" w:hAnsi="Times New Roman"/>
      <w:sz w:val="24"/>
      <w:szCs w:val="24"/>
    </w:rPr>
  </w:style>
  <w:style w:type="paragraph" w:styleId="22">
    <w:name w:val="Body Text 2"/>
    <w:basedOn w:val="a0"/>
    <w:link w:val="23"/>
    <w:unhideWhenUsed/>
    <w:rsid w:val="00E74A34"/>
    <w:pPr>
      <w:spacing w:after="120" w:line="480" w:lineRule="auto"/>
    </w:pPr>
    <w:rPr>
      <w:rFonts w:ascii="Times New Roman" w:eastAsiaTheme="minorHAnsi" w:hAnsi="Times New Roman"/>
      <w:sz w:val="24"/>
      <w:szCs w:val="24"/>
      <w:lang w:eastAsia="ru-RU"/>
    </w:rPr>
  </w:style>
  <w:style w:type="character" w:customStyle="1" w:styleId="23">
    <w:name w:val="Основной текст 2 Знак"/>
    <w:basedOn w:val="a1"/>
    <w:link w:val="22"/>
    <w:rsid w:val="00E74A34"/>
    <w:rPr>
      <w:rFonts w:ascii="Times New Roman" w:eastAsiaTheme="minorHAnsi" w:hAnsi="Times New Roman"/>
      <w:sz w:val="24"/>
      <w:szCs w:val="24"/>
    </w:rPr>
  </w:style>
  <w:style w:type="character" w:styleId="af7">
    <w:name w:val="page number"/>
    <w:basedOn w:val="a1"/>
    <w:rsid w:val="00E74A34"/>
  </w:style>
  <w:style w:type="paragraph" w:styleId="af8">
    <w:name w:val="No Spacing"/>
    <w:uiPriority w:val="1"/>
    <w:qFormat/>
    <w:rsid w:val="00E74A34"/>
    <w:rPr>
      <w:rFonts w:ascii="Times New Roman" w:eastAsiaTheme="minorHAnsi" w:hAnsi="Times New Roman"/>
      <w:sz w:val="24"/>
      <w:szCs w:val="24"/>
    </w:rPr>
  </w:style>
  <w:style w:type="paragraph" w:styleId="24">
    <w:name w:val="List 2"/>
    <w:basedOn w:val="a0"/>
    <w:rsid w:val="00E74A34"/>
    <w:pPr>
      <w:widowControl w:val="0"/>
      <w:spacing w:after="0" w:line="240" w:lineRule="auto"/>
      <w:ind w:left="566" w:hanging="283"/>
    </w:pPr>
    <w:rPr>
      <w:rFonts w:ascii="Times New Roman" w:eastAsia="Times New Roman" w:hAnsi="Times New Roman"/>
      <w:b/>
      <w:i/>
      <w:snapToGrid w:val="0"/>
      <w:sz w:val="26"/>
      <w:szCs w:val="20"/>
      <w:lang w:eastAsia="ru-RU"/>
    </w:rPr>
  </w:style>
  <w:style w:type="paragraph" w:styleId="af9">
    <w:name w:val="Title"/>
    <w:basedOn w:val="a0"/>
    <w:next w:val="a0"/>
    <w:link w:val="afa"/>
    <w:qFormat/>
    <w:rsid w:val="00E74A34"/>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a">
    <w:name w:val="Заголовок Знак"/>
    <w:basedOn w:val="a1"/>
    <w:link w:val="af9"/>
    <w:rsid w:val="00E74A34"/>
    <w:rPr>
      <w:rFonts w:ascii="Arial" w:eastAsia="Times New Roman" w:hAnsi="Arial"/>
      <w:snapToGrid w:val="0"/>
      <w:kern w:val="28"/>
      <w:sz w:val="32"/>
    </w:rPr>
  </w:style>
  <w:style w:type="paragraph" w:styleId="afb">
    <w:name w:val="List Number"/>
    <w:basedOn w:val="a0"/>
    <w:rsid w:val="00E74A34"/>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E74A34"/>
    <w:pPr>
      <w:widowControl w:val="0"/>
      <w:spacing w:after="0" w:line="240" w:lineRule="auto"/>
      <w:ind w:left="520"/>
    </w:pPr>
    <w:rPr>
      <w:rFonts w:ascii="Times New Roman" w:eastAsia="Times New Roman" w:hAnsi="Times New Roman"/>
      <w:i/>
      <w:iCs/>
      <w:snapToGrid w:val="0"/>
      <w:sz w:val="20"/>
      <w:szCs w:val="20"/>
      <w:lang w:eastAsia="ru-RU"/>
    </w:rPr>
  </w:style>
  <w:style w:type="paragraph" w:styleId="afc">
    <w:name w:val="List"/>
    <w:basedOn w:val="a0"/>
    <w:next w:val="a0"/>
    <w:rsid w:val="00E74A34"/>
    <w:pPr>
      <w:widowControl w:val="0"/>
      <w:spacing w:after="0" w:line="240" w:lineRule="auto"/>
      <w:ind w:firstLine="680"/>
    </w:pPr>
    <w:rPr>
      <w:rFonts w:ascii="Times New Roman" w:eastAsia="Times New Roman" w:hAnsi="Times New Roman"/>
      <w:snapToGrid w:val="0"/>
      <w:sz w:val="26"/>
      <w:szCs w:val="20"/>
      <w:lang w:eastAsia="ru-RU"/>
    </w:rPr>
  </w:style>
  <w:style w:type="character" w:customStyle="1" w:styleId="afd">
    <w:name w:val="Текст концевой сноски Знак"/>
    <w:basedOn w:val="a1"/>
    <w:link w:val="afe"/>
    <w:semiHidden/>
    <w:rsid w:val="00E74A34"/>
    <w:rPr>
      <w:rFonts w:ascii="Times New Roman" w:eastAsia="Times New Roman" w:hAnsi="Times New Roman"/>
      <w:snapToGrid w:val="0"/>
      <w:sz w:val="26"/>
    </w:rPr>
  </w:style>
  <w:style w:type="paragraph" w:styleId="afe">
    <w:name w:val="endnote text"/>
    <w:basedOn w:val="a0"/>
    <w:link w:val="afd"/>
    <w:semiHidden/>
    <w:rsid w:val="00E74A34"/>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f">
    <w:name w:val="Текст примечания Знак"/>
    <w:basedOn w:val="a1"/>
    <w:link w:val="aff0"/>
    <w:semiHidden/>
    <w:rsid w:val="00E74A34"/>
    <w:rPr>
      <w:rFonts w:ascii="Times New Roman" w:eastAsia="Times New Roman" w:hAnsi="Times New Roman"/>
      <w:sz w:val="26"/>
    </w:rPr>
  </w:style>
  <w:style w:type="paragraph" w:styleId="aff0">
    <w:name w:val="annotation text"/>
    <w:basedOn w:val="a0"/>
    <w:link w:val="aff"/>
    <w:semiHidden/>
    <w:rsid w:val="00E74A34"/>
    <w:pPr>
      <w:spacing w:after="0" w:line="240" w:lineRule="auto"/>
    </w:pPr>
    <w:rPr>
      <w:rFonts w:ascii="Times New Roman" w:eastAsia="Times New Roman" w:hAnsi="Times New Roman"/>
      <w:sz w:val="26"/>
      <w:szCs w:val="20"/>
      <w:lang w:eastAsia="ru-RU"/>
    </w:rPr>
  </w:style>
  <w:style w:type="paragraph" w:styleId="a">
    <w:name w:val="List Bullet"/>
    <w:basedOn w:val="a0"/>
    <w:autoRedefine/>
    <w:rsid w:val="00E74A34"/>
    <w:pPr>
      <w:widowControl w:val="0"/>
      <w:numPr>
        <w:numId w:val="34"/>
      </w:numPr>
      <w:spacing w:after="0" w:line="240" w:lineRule="auto"/>
    </w:pPr>
    <w:rPr>
      <w:rFonts w:ascii="Times New Roman" w:eastAsia="Times New Roman" w:hAnsi="Times New Roman"/>
      <w:snapToGrid w:val="0"/>
      <w:sz w:val="26"/>
      <w:szCs w:val="20"/>
      <w:lang w:eastAsia="ru-RU"/>
    </w:rPr>
  </w:style>
  <w:style w:type="paragraph" w:styleId="25">
    <w:name w:val="Body Text Indent 2"/>
    <w:basedOn w:val="a0"/>
    <w:link w:val="26"/>
    <w:rsid w:val="00E74A34"/>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6">
    <w:name w:val="Основной текст с отступом 2 Знак"/>
    <w:basedOn w:val="a1"/>
    <w:link w:val="25"/>
    <w:rsid w:val="00E74A34"/>
    <w:rPr>
      <w:rFonts w:ascii="Times New Roman" w:eastAsia="Times New Roman" w:hAnsi="Times New Roman"/>
      <w:snapToGrid w:val="0"/>
      <w:sz w:val="26"/>
    </w:rPr>
  </w:style>
  <w:style w:type="paragraph" w:styleId="32">
    <w:name w:val="Body Text Indent 3"/>
    <w:basedOn w:val="a0"/>
    <w:link w:val="33"/>
    <w:rsid w:val="00E74A34"/>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E74A34"/>
    <w:rPr>
      <w:rFonts w:ascii="Times New Roman" w:eastAsia="Times New Roman" w:hAnsi="Times New Roman"/>
      <w:snapToGrid w:val="0"/>
      <w:sz w:val="16"/>
    </w:rPr>
  </w:style>
  <w:style w:type="paragraph" w:customStyle="1" w:styleId="aff1">
    <w:name w:val="Стиль влево"/>
    <w:basedOn w:val="a0"/>
    <w:rsid w:val="00E74A34"/>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E74A34"/>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E74A34"/>
    <w:pPr>
      <w:keepLines w:val="0"/>
      <w:widowControl w:val="0"/>
      <w:spacing w:before="0"/>
      <w:jc w:val="center"/>
    </w:pPr>
    <w:rPr>
      <w:rFonts w:ascii="Arial" w:eastAsia="Times New Roman" w:hAnsi="Arial" w:cs="Times New Roman"/>
      <w:b w:val="0"/>
      <w:bCs w:val="0"/>
      <w:i/>
      <w:color w:val="auto"/>
      <w:sz w:val="24"/>
      <w:szCs w:val="20"/>
    </w:rPr>
  </w:style>
  <w:style w:type="paragraph" w:customStyle="1" w:styleId="313pt-05">
    <w:name w:val="Стиль Заголовок 3 + 13 pt Справа:  -05 см"/>
    <w:basedOn w:val="3"/>
    <w:autoRedefine/>
    <w:rsid w:val="00E74A34"/>
    <w:pPr>
      <w:keepNext/>
      <w:spacing w:before="0" w:beforeAutospacing="0" w:after="0" w:afterAutospacing="0"/>
      <w:ind w:right="-284"/>
    </w:pPr>
    <w:rPr>
      <w:b w:val="0"/>
      <w:bCs w:val="0"/>
      <w:i/>
      <w:sz w:val="24"/>
      <w:szCs w:val="20"/>
    </w:rPr>
  </w:style>
  <w:style w:type="paragraph" w:styleId="aff2">
    <w:name w:val="Plain Text"/>
    <w:basedOn w:val="a0"/>
    <w:link w:val="aff3"/>
    <w:rsid w:val="00E74A34"/>
    <w:pPr>
      <w:spacing w:after="0" w:line="240" w:lineRule="auto"/>
    </w:pPr>
    <w:rPr>
      <w:rFonts w:ascii="Courier New" w:eastAsia="Times New Roman" w:hAnsi="Courier New"/>
      <w:b/>
      <w:sz w:val="20"/>
      <w:szCs w:val="20"/>
      <w:lang w:eastAsia="ru-RU"/>
    </w:rPr>
  </w:style>
  <w:style w:type="character" w:customStyle="1" w:styleId="aff3">
    <w:name w:val="Текст Знак"/>
    <w:basedOn w:val="a1"/>
    <w:link w:val="aff2"/>
    <w:rsid w:val="00E74A34"/>
    <w:rPr>
      <w:rFonts w:ascii="Courier New" w:eastAsia="Times New Roman" w:hAnsi="Courier New"/>
      <w:b/>
    </w:rPr>
  </w:style>
  <w:style w:type="paragraph" w:styleId="aff4">
    <w:name w:val="footnote text"/>
    <w:basedOn w:val="a0"/>
    <w:link w:val="aff5"/>
    <w:uiPriority w:val="99"/>
    <w:semiHidden/>
    <w:rsid w:val="00E74A34"/>
    <w:pPr>
      <w:tabs>
        <w:tab w:val="left" w:pos="720"/>
      </w:tabs>
      <w:spacing w:after="0" w:line="240" w:lineRule="auto"/>
    </w:pPr>
    <w:rPr>
      <w:rFonts w:ascii="Times New Roman" w:eastAsia="Times New Roman" w:hAnsi="Times New Roman"/>
      <w:sz w:val="24"/>
      <w:szCs w:val="20"/>
      <w:lang w:eastAsia="ru-RU"/>
    </w:rPr>
  </w:style>
  <w:style w:type="character" w:customStyle="1" w:styleId="aff5">
    <w:name w:val="Текст сноски Знак"/>
    <w:basedOn w:val="a1"/>
    <w:link w:val="aff4"/>
    <w:uiPriority w:val="99"/>
    <w:semiHidden/>
    <w:rsid w:val="00E74A34"/>
    <w:rPr>
      <w:rFonts w:ascii="Times New Roman" w:eastAsia="Times New Roman" w:hAnsi="Times New Roman"/>
      <w:sz w:val="24"/>
    </w:rPr>
  </w:style>
  <w:style w:type="character" w:customStyle="1" w:styleId="aff6">
    <w:name w:val="Схема документа Знак"/>
    <w:basedOn w:val="a1"/>
    <w:link w:val="aff7"/>
    <w:semiHidden/>
    <w:rsid w:val="00E74A34"/>
    <w:rPr>
      <w:rFonts w:ascii="Tahoma" w:eastAsia="Times New Roman" w:hAnsi="Tahoma"/>
      <w:snapToGrid w:val="0"/>
      <w:sz w:val="26"/>
      <w:shd w:val="clear" w:color="auto" w:fill="000080"/>
    </w:rPr>
  </w:style>
  <w:style w:type="paragraph" w:styleId="aff7">
    <w:name w:val="Document Map"/>
    <w:basedOn w:val="a0"/>
    <w:link w:val="aff6"/>
    <w:semiHidden/>
    <w:rsid w:val="00E74A34"/>
    <w:pPr>
      <w:widowControl w:val="0"/>
      <w:shd w:val="clear" w:color="auto" w:fill="000080"/>
      <w:spacing w:after="0" w:line="240" w:lineRule="auto"/>
    </w:pPr>
    <w:rPr>
      <w:rFonts w:ascii="Tahoma" w:eastAsia="Times New Roman" w:hAnsi="Tahoma"/>
      <w:snapToGrid w:val="0"/>
      <w:sz w:val="26"/>
      <w:szCs w:val="20"/>
      <w:lang w:eastAsia="ru-RU"/>
    </w:rPr>
  </w:style>
  <w:style w:type="character" w:styleId="aff8">
    <w:name w:val="Emphasis"/>
    <w:basedOn w:val="a1"/>
    <w:qFormat/>
    <w:rsid w:val="00E74A34"/>
    <w:rPr>
      <w:i/>
      <w:iCs/>
    </w:rPr>
  </w:style>
  <w:style w:type="character" w:customStyle="1" w:styleId="mymarkfind">
    <w:name w:val="my_mark_find"/>
    <w:basedOn w:val="a1"/>
    <w:rsid w:val="00E74A34"/>
  </w:style>
  <w:style w:type="paragraph" w:customStyle="1" w:styleId="xl24">
    <w:name w:val="xl24"/>
    <w:basedOn w:val="a0"/>
    <w:rsid w:val="00E74A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rsid w:val="00E74A3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74A34"/>
    <w:rPr>
      <w:rFonts w:ascii="Times New Roman" w:eastAsia="Times New Roman" w:hAnsi="Times New Roman"/>
      <w:sz w:val="16"/>
      <w:szCs w:val="16"/>
    </w:rPr>
  </w:style>
  <w:style w:type="character" w:customStyle="1" w:styleId="tbltextwhite1">
    <w:name w:val="tbltextwhite1"/>
    <w:basedOn w:val="a1"/>
    <w:rsid w:val="00E74A34"/>
    <w:rPr>
      <w:rFonts w:ascii="Verdana" w:hAnsi="Verdana" w:hint="default"/>
      <w:color w:val="FFFFFF"/>
      <w:sz w:val="14"/>
      <w:szCs w:val="14"/>
    </w:rPr>
  </w:style>
  <w:style w:type="character" w:customStyle="1" w:styleId="tblheadtextblack1">
    <w:name w:val="tblheadtextblack1"/>
    <w:basedOn w:val="a1"/>
    <w:rsid w:val="00E74A34"/>
    <w:rPr>
      <w:rFonts w:ascii="Verdana" w:hAnsi="Verdana" w:hint="default"/>
      <w:b/>
      <w:bCs/>
      <w:color w:val="000000"/>
      <w:sz w:val="15"/>
      <w:szCs w:val="15"/>
    </w:rPr>
  </w:style>
  <w:style w:type="paragraph" w:customStyle="1" w:styleId="13">
    <w:name w:val="Обычный1"/>
    <w:rsid w:val="00E74A34"/>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E74A34"/>
    <w:rPr>
      <w:i w:val="0"/>
      <w:iCs w:val="0"/>
      <w:color w:val="2A6B9C"/>
      <w:sz w:val="12"/>
      <w:szCs w:val="12"/>
      <w:u w:val="single"/>
    </w:rPr>
  </w:style>
  <w:style w:type="paragraph" w:customStyle="1" w:styleId="CharCharCharChar">
    <w:name w:val="Char Char Знак Знак Char Char"/>
    <w:basedOn w:val="a0"/>
    <w:rsid w:val="00E74A34"/>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E74A34"/>
    <w:rPr>
      <w:rFonts w:cs="Times New Roman"/>
    </w:rPr>
  </w:style>
  <w:style w:type="paragraph" w:customStyle="1" w:styleId="Default">
    <w:name w:val="Default"/>
    <w:rsid w:val="00E74A34"/>
    <w:pPr>
      <w:autoSpaceDE w:val="0"/>
      <w:autoSpaceDN w:val="0"/>
      <w:adjustRightInd w:val="0"/>
    </w:pPr>
    <w:rPr>
      <w:rFonts w:eastAsiaTheme="minorHAnsi" w:cs="Calibri"/>
      <w:color w:val="000000"/>
      <w:sz w:val="24"/>
      <w:szCs w:val="24"/>
      <w:lang w:eastAsia="en-US"/>
    </w:rPr>
  </w:style>
  <w:style w:type="character" w:customStyle="1" w:styleId="FontStyle36">
    <w:name w:val="Font Style36"/>
    <w:uiPriority w:val="99"/>
    <w:rsid w:val="00685C10"/>
    <w:rPr>
      <w:rFonts w:ascii="Times New Roman" w:hAnsi="Times New Roman" w:cs="Times New Roman"/>
      <w:sz w:val="26"/>
      <w:szCs w:val="26"/>
    </w:rPr>
  </w:style>
  <w:style w:type="paragraph" w:customStyle="1" w:styleId="Style7">
    <w:name w:val="Style7"/>
    <w:basedOn w:val="a0"/>
    <w:uiPriority w:val="99"/>
    <w:rsid w:val="00685C10"/>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customStyle="1" w:styleId="FontStyle23">
    <w:name w:val="Font Style23"/>
    <w:uiPriority w:val="99"/>
    <w:rsid w:val="00685C10"/>
    <w:rPr>
      <w:rFonts w:ascii="Times New Roman" w:hAnsi="Times New Roman" w:cs="Times New Roman"/>
      <w:b/>
      <w:bCs/>
      <w:sz w:val="26"/>
      <w:szCs w:val="26"/>
    </w:rPr>
  </w:style>
  <w:style w:type="paragraph" w:customStyle="1" w:styleId="Style3">
    <w:name w:val="Style3"/>
    <w:basedOn w:val="a0"/>
    <w:uiPriority w:val="99"/>
    <w:rsid w:val="00685C10"/>
    <w:pPr>
      <w:widowControl w:val="0"/>
      <w:autoSpaceDE w:val="0"/>
      <w:autoSpaceDN w:val="0"/>
      <w:adjustRightInd w:val="0"/>
      <w:spacing w:after="0" w:line="280" w:lineRule="exact"/>
      <w:jc w:val="center"/>
    </w:pPr>
    <w:rPr>
      <w:rFonts w:ascii="Times New Roman" w:eastAsia="Times New Roman" w:hAnsi="Times New Roman"/>
      <w:sz w:val="24"/>
      <w:szCs w:val="24"/>
      <w:lang w:eastAsia="ru-RU"/>
    </w:rPr>
  </w:style>
  <w:style w:type="paragraph" w:customStyle="1" w:styleId="Style10">
    <w:name w:val="Style10"/>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685C1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0">
    <w:name w:val="Font Style30"/>
    <w:uiPriority w:val="99"/>
    <w:rsid w:val="00685C10"/>
    <w:rPr>
      <w:rFonts w:ascii="Times New Roman" w:hAnsi="Times New Roman" w:cs="Times New Roman"/>
      <w:sz w:val="22"/>
      <w:szCs w:val="22"/>
    </w:rPr>
  </w:style>
  <w:style w:type="paragraph" w:customStyle="1" w:styleId="Style2">
    <w:name w:val="Style2"/>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0"/>
    <w:uiPriority w:val="99"/>
    <w:rsid w:val="00685C10"/>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685C10"/>
    <w:rPr>
      <w:rFonts w:ascii="Times New Roman" w:hAnsi="Times New Roman" w:cs="Times New Roman"/>
      <w:b/>
      <w:bCs/>
      <w:sz w:val="22"/>
      <w:szCs w:val="22"/>
    </w:rPr>
  </w:style>
  <w:style w:type="paragraph" w:customStyle="1" w:styleId="Style4">
    <w:name w:val="Style4"/>
    <w:basedOn w:val="a0"/>
    <w:uiPriority w:val="99"/>
    <w:rsid w:val="00685C10"/>
    <w:pPr>
      <w:widowControl w:val="0"/>
      <w:autoSpaceDE w:val="0"/>
      <w:autoSpaceDN w:val="0"/>
      <w:adjustRightInd w:val="0"/>
      <w:spacing w:after="0" w:line="557" w:lineRule="exact"/>
      <w:jc w:val="center"/>
    </w:pPr>
    <w:rPr>
      <w:rFonts w:ascii="Times New Roman" w:eastAsia="Times New Roman" w:hAnsi="Times New Roman"/>
      <w:sz w:val="24"/>
      <w:szCs w:val="24"/>
      <w:lang w:eastAsia="ru-RU"/>
    </w:rPr>
  </w:style>
  <w:style w:type="paragraph" w:customStyle="1" w:styleId="Style6">
    <w:name w:val="Style6"/>
    <w:basedOn w:val="a0"/>
    <w:uiPriority w:val="99"/>
    <w:rsid w:val="00685C1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4">
    <w:name w:val="Font Style34"/>
    <w:uiPriority w:val="99"/>
    <w:rsid w:val="00685C10"/>
    <w:rPr>
      <w:rFonts w:ascii="Times New Roman" w:hAnsi="Times New Roman" w:cs="Times New Roman"/>
      <w:b/>
      <w:bCs/>
      <w:sz w:val="22"/>
      <w:szCs w:val="22"/>
    </w:rPr>
  </w:style>
  <w:style w:type="paragraph" w:customStyle="1" w:styleId="Style21">
    <w:name w:val="Style21"/>
    <w:basedOn w:val="a0"/>
    <w:uiPriority w:val="99"/>
    <w:rsid w:val="0083569E"/>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889">
      <w:bodyDiv w:val="1"/>
      <w:marLeft w:val="0"/>
      <w:marRight w:val="0"/>
      <w:marTop w:val="0"/>
      <w:marBottom w:val="0"/>
      <w:divBdr>
        <w:top w:val="none" w:sz="0" w:space="0" w:color="auto"/>
        <w:left w:val="none" w:sz="0" w:space="0" w:color="auto"/>
        <w:bottom w:val="none" w:sz="0" w:space="0" w:color="auto"/>
        <w:right w:val="none" w:sz="0" w:space="0" w:color="auto"/>
      </w:divBdr>
    </w:div>
    <w:div w:id="149754391">
      <w:bodyDiv w:val="1"/>
      <w:marLeft w:val="0"/>
      <w:marRight w:val="0"/>
      <w:marTop w:val="0"/>
      <w:marBottom w:val="0"/>
      <w:divBdr>
        <w:top w:val="none" w:sz="0" w:space="0" w:color="auto"/>
        <w:left w:val="none" w:sz="0" w:space="0" w:color="auto"/>
        <w:bottom w:val="none" w:sz="0" w:space="0" w:color="auto"/>
        <w:right w:val="none" w:sz="0" w:space="0" w:color="auto"/>
      </w:divBdr>
    </w:div>
    <w:div w:id="253369935">
      <w:bodyDiv w:val="1"/>
      <w:marLeft w:val="0"/>
      <w:marRight w:val="0"/>
      <w:marTop w:val="0"/>
      <w:marBottom w:val="0"/>
      <w:divBdr>
        <w:top w:val="none" w:sz="0" w:space="0" w:color="auto"/>
        <w:left w:val="none" w:sz="0" w:space="0" w:color="auto"/>
        <w:bottom w:val="none" w:sz="0" w:space="0" w:color="auto"/>
        <w:right w:val="none" w:sz="0" w:space="0" w:color="auto"/>
      </w:divBdr>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402">
      <w:bodyDiv w:val="1"/>
      <w:marLeft w:val="0"/>
      <w:marRight w:val="0"/>
      <w:marTop w:val="0"/>
      <w:marBottom w:val="0"/>
      <w:divBdr>
        <w:top w:val="none" w:sz="0" w:space="0" w:color="auto"/>
        <w:left w:val="none" w:sz="0" w:space="0" w:color="auto"/>
        <w:bottom w:val="none" w:sz="0" w:space="0" w:color="auto"/>
        <w:right w:val="none" w:sz="0" w:space="0" w:color="auto"/>
      </w:divBdr>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427">
      <w:bodyDiv w:val="1"/>
      <w:marLeft w:val="0"/>
      <w:marRight w:val="0"/>
      <w:marTop w:val="0"/>
      <w:marBottom w:val="0"/>
      <w:divBdr>
        <w:top w:val="none" w:sz="0" w:space="0" w:color="auto"/>
        <w:left w:val="none" w:sz="0" w:space="0" w:color="auto"/>
        <w:bottom w:val="none" w:sz="0" w:space="0" w:color="auto"/>
        <w:right w:val="none" w:sz="0" w:space="0" w:color="auto"/>
      </w:divBdr>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6289">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319">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6878">
      <w:bodyDiv w:val="1"/>
      <w:marLeft w:val="0"/>
      <w:marRight w:val="0"/>
      <w:marTop w:val="0"/>
      <w:marBottom w:val="0"/>
      <w:divBdr>
        <w:top w:val="none" w:sz="0" w:space="0" w:color="auto"/>
        <w:left w:val="none" w:sz="0" w:space="0" w:color="auto"/>
        <w:bottom w:val="none" w:sz="0" w:space="0" w:color="auto"/>
        <w:right w:val="none" w:sz="0" w:space="0" w:color="auto"/>
      </w:divBdr>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233">
      <w:bodyDiv w:val="1"/>
      <w:marLeft w:val="0"/>
      <w:marRight w:val="0"/>
      <w:marTop w:val="0"/>
      <w:marBottom w:val="0"/>
      <w:divBdr>
        <w:top w:val="none" w:sz="0" w:space="0" w:color="auto"/>
        <w:left w:val="none" w:sz="0" w:space="0" w:color="auto"/>
        <w:bottom w:val="none" w:sz="0" w:space="0" w:color="auto"/>
        <w:right w:val="none" w:sz="0" w:space="0" w:color="auto"/>
      </w:divBdr>
    </w:div>
    <w:div w:id="120864086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713">
      <w:bodyDiv w:val="1"/>
      <w:marLeft w:val="0"/>
      <w:marRight w:val="0"/>
      <w:marTop w:val="0"/>
      <w:marBottom w:val="0"/>
      <w:divBdr>
        <w:top w:val="none" w:sz="0" w:space="0" w:color="auto"/>
        <w:left w:val="none" w:sz="0" w:space="0" w:color="auto"/>
        <w:bottom w:val="none" w:sz="0" w:space="0" w:color="auto"/>
        <w:right w:val="none" w:sz="0" w:space="0" w:color="auto"/>
      </w:divBdr>
    </w:div>
    <w:div w:id="1361666519">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907">
      <w:bodyDiv w:val="1"/>
      <w:marLeft w:val="0"/>
      <w:marRight w:val="0"/>
      <w:marTop w:val="0"/>
      <w:marBottom w:val="0"/>
      <w:divBdr>
        <w:top w:val="none" w:sz="0" w:space="0" w:color="auto"/>
        <w:left w:val="none" w:sz="0" w:space="0" w:color="auto"/>
        <w:bottom w:val="none" w:sz="0" w:space="0" w:color="auto"/>
        <w:right w:val="none" w:sz="0" w:space="0" w:color="auto"/>
      </w:divBdr>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764">
      <w:bodyDiv w:val="1"/>
      <w:marLeft w:val="0"/>
      <w:marRight w:val="0"/>
      <w:marTop w:val="0"/>
      <w:marBottom w:val="0"/>
      <w:divBdr>
        <w:top w:val="none" w:sz="0" w:space="0" w:color="auto"/>
        <w:left w:val="none" w:sz="0" w:space="0" w:color="auto"/>
        <w:bottom w:val="none" w:sz="0" w:space="0" w:color="auto"/>
        <w:right w:val="none" w:sz="0" w:space="0" w:color="auto"/>
      </w:divBdr>
    </w:div>
    <w:div w:id="2090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1.sph.harvard.edu/wp-content/uploads/sites/30/2012/10/healthy-eating-pyramid-huds-handouts.pdf" TargetMode="External"/><Relationship Id="rId18" Type="http://schemas.openxmlformats.org/officeDocument/2006/relationships/hyperlink" Target="https://www.gks.ru/folder/13721" TargetMode="External"/><Relationship Id="rId26" Type="http://schemas.openxmlformats.org/officeDocument/2006/relationships/hyperlink" Target="http://apps.who.int/gb/ebwha/pdf_files/WHA57/A57_R17-ru.pdf" TargetMode="External"/><Relationship Id="rId39" Type="http://schemas.openxmlformats.org/officeDocument/2006/relationships/footer" Target="footer1.xml"/><Relationship Id="rId21" Type="http://schemas.openxmlformats.org/officeDocument/2006/relationships/hyperlink" Target="https://wciom.ru/%20index.php?id=236&amp;uid=10047" TargetMode="External"/><Relationship Id="rId34" Type="http://schemas.openxmlformats.org/officeDocument/2006/relationships/hyperlink" Target="http://www.takzdorovo.ru/profilaktika/ruki-mozhno-myt-luboj-vodo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teoinfo.ru/" TargetMode="External"/><Relationship Id="rId20" Type="http://schemas.openxmlformats.org/officeDocument/2006/relationships/hyperlink" Target="https://wciom.ru/index.php?id=236&amp;uid=9713" TargetMode="External"/><Relationship Id="rId29" Type="http://schemas.openxmlformats.org/officeDocument/2006/relationships/hyperlink" Target="https://ru.wikipedia.org/wiki/%D0%92%D0%BE%D0%B7%D1%80%D0%B0%D1%81%D1%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u/home" TargetMode="External"/><Relationship Id="rId24" Type="http://schemas.openxmlformats.org/officeDocument/2006/relationships/hyperlink" Target="http://apps.who.int/iris/bitstream/handle/10665/155735/WHO_NMH_NHD_15.2_rus.pdf?sequence=3" TargetMode="External"/><Relationship Id="rId32" Type="http://schemas.openxmlformats.org/officeDocument/2006/relationships/hyperlink" Target="http://www.mypyramid.gov/pyramid/grain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en/health-canada/services/canada-food-guide/resources/snapshot/languages/russian-russe.html" TargetMode="External"/><Relationship Id="rId23" Type="http://schemas.openxmlformats.org/officeDocument/2006/relationships/hyperlink" Target="https://www.gks.ru/free_doc/new_site/food1/survey0/index.html" TargetMode="External"/><Relationship Id="rId28" Type="http://schemas.openxmlformats.org/officeDocument/2006/relationships/hyperlink" Target="http://docs.cntd.ru/document/1200076084" TargetMode="External"/><Relationship Id="rId36" Type="http://schemas.openxmlformats.org/officeDocument/2006/relationships/hyperlink" Target="http://www.takzdorovo.ru/pitanie/mojte-ruki-pered-edoj/" TargetMode="External"/><Relationship Id="rId10" Type="http://schemas.openxmlformats.org/officeDocument/2006/relationships/hyperlink" Target="http://www.euro.who.int/ru/health-topics/disease-prevention/nutrition/news/news/2011/10/reducing-salt-intake" TargetMode="External"/><Relationship Id="rId19" Type="http://schemas.openxmlformats.org/officeDocument/2006/relationships/hyperlink" Target="https://gks.ru/free_doc/new_site/food18/index.html" TargetMode="External"/><Relationship Id="rId31" Type="http://schemas.openxmlformats.org/officeDocument/2006/relationships/hyperlink" Target="http://www.garant.ru/products/ipo/prime/doc/71385784/" TargetMode="External"/><Relationship Id="rId4" Type="http://schemas.openxmlformats.org/officeDocument/2006/relationships/settings" Target="settings.xml"/><Relationship Id="rId9" Type="http://schemas.openxmlformats.org/officeDocument/2006/relationships/hyperlink" Target="https://fsa.gov.ru/" TargetMode="External"/><Relationship Id="rId14" Type="http://schemas.openxmlformats.org/officeDocument/2006/relationships/hyperlink" Target="https://health-diet.ru/health_diet/" TargetMode="External"/><Relationship Id="rId22" Type="http://schemas.openxmlformats.org/officeDocument/2006/relationships/hyperlink" Target="https://www.gks.ru/free_doc/new%20site/ZDOR%20/Factors2018%202812/index.html" TargetMode="External"/><Relationship Id="rId27" Type="http://schemas.openxmlformats.org/officeDocument/2006/relationships/hyperlink" Target="http://www.consultant.ru/document/cons_doc_LAW_305/" TargetMode="External"/><Relationship Id="rId30" Type="http://schemas.openxmlformats.org/officeDocument/2006/relationships/hyperlink" Target="https://ru.wikipedia.org/wiki/%D0%A7%D0%B5%D0%BB%D0%BE%D0%B2%D0%B5%D0%BA" TargetMode="External"/><Relationship Id="rId35" Type="http://schemas.openxmlformats.org/officeDocument/2006/relationships/hyperlink" Target="http://www.takzdorovo.ru/profilaktika/doshhatye-problemy/" TargetMode="External"/><Relationship Id="rId8" Type="http://schemas.openxmlformats.org/officeDocument/2006/relationships/hyperlink" Target="https://www.lap-publishing.com/system/project/fileinfo/167547" TargetMode="External"/><Relationship Id="rId3" Type="http://schemas.openxmlformats.org/officeDocument/2006/relationships/styles" Target="styles.xml"/><Relationship Id="rId12" Type="http://schemas.openxmlformats.org/officeDocument/2006/relationships/hyperlink" Target="https://www.choosemyplate.gov/brief-history-usda-food-guides" TargetMode="External"/><Relationship Id="rId17" Type="http://schemas.openxmlformats.org/officeDocument/2006/relationships/hyperlink" Target="https://www.gks.ru/folder/13721" TargetMode="External"/><Relationship Id="rId25" Type="http://schemas.openxmlformats.org/officeDocument/2006/relationships/hyperlink" Target="http://www.consultant.ru/document/cons_doc_LAW_17579/" TargetMode="External"/><Relationship Id="rId33" Type="http://schemas.openxmlformats.org/officeDocument/2006/relationships/hyperlink" Target="http://www.takzdorovo.ru/privychki/v-sigaretah-est-ne-tolko-veshhestva-no-i-sushhestva" TargetMode="External"/><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ECB8-8BC3-438C-949F-96CF4355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10</TotalTime>
  <Pages>48</Pages>
  <Words>15227</Words>
  <Characters>86798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Мухина Ольга Юрьевна</cp:lastModifiedBy>
  <cp:revision>9</cp:revision>
  <cp:lastPrinted>2020-04-01T11:02:00Z</cp:lastPrinted>
  <dcterms:created xsi:type="dcterms:W3CDTF">2020-06-26T09:02:00Z</dcterms:created>
  <dcterms:modified xsi:type="dcterms:W3CDTF">2020-07-02T11:46:00Z</dcterms:modified>
</cp:coreProperties>
</file>